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478"/>
        <w:gridCol w:w="223"/>
        <w:gridCol w:w="1235"/>
      </w:tblGrid>
      <w:tr w:rsidR="006746FD">
        <w:trPr>
          <w:cantSplit/>
        </w:trPr>
        <w:tc>
          <w:tcPr>
            <w:tcW w:w="8856" w:type="dxa"/>
            <w:gridSpan w:val="6"/>
          </w:tcPr>
          <w:p w:rsidR="006746FD" w:rsidRDefault="006746FD">
            <w:pPr>
              <w:pStyle w:val="EnvelopeReturn"/>
              <w:rPr>
                <w:lang w:val="en-GB"/>
              </w:rPr>
            </w:pPr>
          </w:p>
          <w:p w:rsidR="006746FD" w:rsidRDefault="006746FD">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6746FD" w:rsidRDefault="006746FD">
            <w:pPr>
              <w:rPr>
                <w:b/>
                <w:sz w:val="28"/>
                <w:lang w:val="en-GB"/>
              </w:rPr>
            </w:pPr>
          </w:p>
          <w:p w:rsidR="006746FD" w:rsidRDefault="006746FD">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6746FD" w:rsidRDefault="006746FD">
            <w:pPr>
              <w:tabs>
                <w:tab w:val="center" w:pos="4560"/>
              </w:tabs>
              <w:rPr>
                <w:lang w:val="en-GB"/>
              </w:rPr>
            </w:pPr>
          </w:p>
          <w:p w:rsidR="006746FD" w:rsidRDefault="006A74F4">
            <w:pPr>
              <w:jc w:val="center"/>
              <w:rPr>
                <w:lang w:val="en-GB"/>
              </w:rPr>
            </w:pPr>
            <w:r>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4.8pt;height:94.15pt;visibility:visible">
                  <v:imagedata r:id="rId8" o:title=""/>
                </v:shape>
              </w:pict>
            </w:r>
          </w:p>
          <w:p w:rsidR="006746FD" w:rsidRDefault="006746FD">
            <w:pPr>
              <w:jc w:val="center"/>
              <w:rPr>
                <w:lang w:val="en-GB"/>
              </w:rPr>
            </w:pPr>
          </w:p>
          <w:p w:rsidR="006746FD" w:rsidRDefault="006746FD">
            <w:pPr>
              <w:pStyle w:val="Heading1"/>
              <w:rPr>
                <w:sz w:val="28"/>
                <w:u w:val="none"/>
              </w:rPr>
            </w:pPr>
            <w:r>
              <w:rPr>
                <w:sz w:val="28"/>
                <w:u w:val="none"/>
              </w:rPr>
              <w:t>COURSE  OUTLINE</w:t>
            </w:r>
          </w:p>
          <w:p w:rsidR="006746FD" w:rsidRDefault="006746FD"/>
        </w:tc>
      </w:tr>
      <w:tr w:rsidR="006746FD">
        <w:trPr>
          <w:cantSplit/>
        </w:trPr>
        <w:tc>
          <w:tcPr>
            <w:tcW w:w="2518" w:type="dxa"/>
          </w:tcPr>
          <w:p w:rsidR="006746FD" w:rsidRDefault="006746FD">
            <w:pPr>
              <w:rPr>
                <w:b/>
                <w:lang w:val="en-GB"/>
              </w:rPr>
            </w:pPr>
            <w:r>
              <w:rPr>
                <w:b/>
                <w:lang w:val="en-GB"/>
              </w:rPr>
              <w:t>COURSE TITLE:</w:t>
            </w:r>
          </w:p>
          <w:p w:rsidR="006746FD" w:rsidRDefault="006746FD">
            <w:pPr>
              <w:rPr>
                <w:b/>
              </w:rPr>
            </w:pPr>
          </w:p>
        </w:tc>
        <w:tc>
          <w:tcPr>
            <w:tcW w:w="6338" w:type="dxa"/>
            <w:gridSpan w:val="5"/>
          </w:tcPr>
          <w:p w:rsidR="006746FD" w:rsidRDefault="006746FD">
            <w:r>
              <w:t>Documentation Skills</w:t>
            </w:r>
          </w:p>
        </w:tc>
      </w:tr>
      <w:tr w:rsidR="006746FD">
        <w:tc>
          <w:tcPr>
            <w:tcW w:w="2518" w:type="dxa"/>
          </w:tcPr>
          <w:p w:rsidR="006746FD" w:rsidRDefault="006746FD">
            <w:pPr>
              <w:rPr>
                <w:b/>
                <w:lang w:val="en-GB"/>
              </w:rPr>
            </w:pPr>
            <w:r>
              <w:rPr>
                <w:b/>
                <w:lang w:val="en-GB"/>
              </w:rPr>
              <w:t>CODE NO. :</w:t>
            </w:r>
          </w:p>
          <w:p w:rsidR="006746FD" w:rsidRDefault="006746FD">
            <w:pPr>
              <w:rPr>
                <w:b/>
              </w:rPr>
            </w:pPr>
          </w:p>
        </w:tc>
        <w:tc>
          <w:tcPr>
            <w:tcW w:w="3402" w:type="dxa"/>
            <w:gridSpan w:val="2"/>
          </w:tcPr>
          <w:p w:rsidR="006746FD" w:rsidRDefault="006746FD">
            <w:r>
              <w:t>OPA209</w:t>
            </w:r>
          </w:p>
        </w:tc>
        <w:tc>
          <w:tcPr>
            <w:tcW w:w="1701" w:type="dxa"/>
            <w:gridSpan w:val="2"/>
          </w:tcPr>
          <w:p w:rsidR="006746FD" w:rsidRDefault="006746FD">
            <w:pPr>
              <w:rPr>
                <w:b/>
              </w:rPr>
            </w:pPr>
            <w:r>
              <w:rPr>
                <w:b/>
                <w:lang w:val="en-GB"/>
              </w:rPr>
              <w:t>SEMESTER:</w:t>
            </w:r>
          </w:p>
        </w:tc>
        <w:tc>
          <w:tcPr>
            <w:tcW w:w="1235" w:type="dxa"/>
          </w:tcPr>
          <w:p w:rsidR="006746FD" w:rsidRDefault="006746FD">
            <w:r>
              <w:t>4</w:t>
            </w:r>
          </w:p>
        </w:tc>
      </w:tr>
      <w:tr w:rsidR="006746FD">
        <w:trPr>
          <w:cantSplit/>
        </w:trPr>
        <w:tc>
          <w:tcPr>
            <w:tcW w:w="2518" w:type="dxa"/>
          </w:tcPr>
          <w:p w:rsidR="006746FD" w:rsidRDefault="006746FD">
            <w:pPr>
              <w:rPr>
                <w:b/>
                <w:lang w:val="en-GB"/>
              </w:rPr>
            </w:pPr>
            <w:r>
              <w:rPr>
                <w:b/>
                <w:lang w:val="en-GB"/>
              </w:rPr>
              <w:t>PROGRAM:</w:t>
            </w:r>
          </w:p>
          <w:p w:rsidR="006746FD" w:rsidRDefault="006746FD"/>
        </w:tc>
        <w:tc>
          <w:tcPr>
            <w:tcW w:w="6338" w:type="dxa"/>
            <w:gridSpan w:val="5"/>
          </w:tcPr>
          <w:p w:rsidR="006746FD" w:rsidRDefault="006746FD">
            <w:r>
              <w:t>Occupational Therapist Assistant/Physiotherapist Assistant</w:t>
            </w:r>
          </w:p>
        </w:tc>
      </w:tr>
      <w:tr w:rsidR="006746FD">
        <w:trPr>
          <w:cantSplit/>
        </w:trPr>
        <w:tc>
          <w:tcPr>
            <w:tcW w:w="2518" w:type="dxa"/>
          </w:tcPr>
          <w:p w:rsidR="006746FD" w:rsidRDefault="006746FD">
            <w:pPr>
              <w:rPr>
                <w:b/>
                <w:lang w:val="en-GB"/>
              </w:rPr>
            </w:pPr>
            <w:r>
              <w:rPr>
                <w:b/>
                <w:lang w:val="en-GB"/>
              </w:rPr>
              <w:t>AUTHOR:</w:t>
            </w:r>
          </w:p>
          <w:p w:rsidR="006746FD" w:rsidRDefault="006746FD"/>
        </w:tc>
        <w:tc>
          <w:tcPr>
            <w:tcW w:w="6338" w:type="dxa"/>
            <w:gridSpan w:val="5"/>
          </w:tcPr>
          <w:p w:rsidR="006746FD" w:rsidRDefault="006746FD">
            <w:r>
              <w:t>Andrea Sicoli/Joanna MacDougall</w:t>
            </w:r>
          </w:p>
        </w:tc>
      </w:tr>
      <w:tr w:rsidR="006746FD" w:rsidTr="006A74F4">
        <w:tc>
          <w:tcPr>
            <w:tcW w:w="2518" w:type="dxa"/>
          </w:tcPr>
          <w:p w:rsidR="006746FD" w:rsidRDefault="006746FD">
            <w:pPr>
              <w:rPr>
                <w:b/>
                <w:lang w:val="en-GB"/>
              </w:rPr>
            </w:pPr>
            <w:r>
              <w:rPr>
                <w:b/>
                <w:lang w:val="en-GB"/>
              </w:rPr>
              <w:t>DATE:</w:t>
            </w:r>
          </w:p>
          <w:p w:rsidR="006746FD" w:rsidRDefault="006746FD"/>
        </w:tc>
        <w:tc>
          <w:tcPr>
            <w:tcW w:w="1280" w:type="dxa"/>
          </w:tcPr>
          <w:p w:rsidR="006746FD" w:rsidRDefault="00C05288">
            <w:r>
              <w:t>Jan</w:t>
            </w:r>
            <w:r w:rsidR="001511AB">
              <w:t xml:space="preserve"> 2015</w:t>
            </w:r>
          </w:p>
        </w:tc>
        <w:tc>
          <w:tcPr>
            <w:tcW w:w="3600" w:type="dxa"/>
            <w:gridSpan w:val="2"/>
          </w:tcPr>
          <w:p w:rsidR="006746FD" w:rsidRDefault="006746FD">
            <w:r>
              <w:rPr>
                <w:b/>
                <w:lang w:val="en-GB"/>
              </w:rPr>
              <w:t>PREVIOUS OUTLINE DATED:</w:t>
            </w:r>
          </w:p>
        </w:tc>
        <w:tc>
          <w:tcPr>
            <w:tcW w:w="1458" w:type="dxa"/>
            <w:gridSpan w:val="2"/>
          </w:tcPr>
          <w:p w:rsidR="006746FD" w:rsidRDefault="006746FD">
            <w:r>
              <w:t>Jan</w:t>
            </w:r>
            <w:r w:rsidR="001511AB">
              <w:t xml:space="preserve"> 2014</w:t>
            </w:r>
          </w:p>
        </w:tc>
      </w:tr>
      <w:tr w:rsidR="006746FD" w:rsidTr="006A74F4">
        <w:trPr>
          <w:cantSplit/>
        </w:trPr>
        <w:tc>
          <w:tcPr>
            <w:tcW w:w="2518" w:type="dxa"/>
          </w:tcPr>
          <w:p w:rsidR="006746FD" w:rsidRDefault="006746FD">
            <w:r>
              <w:rPr>
                <w:b/>
                <w:lang w:val="en-GB"/>
              </w:rPr>
              <w:t>APPROVED:</w:t>
            </w:r>
          </w:p>
        </w:tc>
        <w:tc>
          <w:tcPr>
            <w:tcW w:w="4880" w:type="dxa"/>
            <w:gridSpan w:val="3"/>
          </w:tcPr>
          <w:p w:rsidR="003C4720" w:rsidRDefault="006A74F4">
            <w:pPr>
              <w:jc w:val="center"/>
            </w:pPr>
            <w:r>
              <w:rPr>
                <w:rFonts w:ascii="Times New Roman" w:hAnsi="Times New Roman"/>
                <w:i/>
              </w:rPr>
              <w:t>“Marilyn King”</w:t>
            </w:r>
            <w:bookmarkStart w:id="0" w:name="_GoBack"/>
            <w:bookmarkEnd w:id="0"/>
          </w:p>
        </w:tc>
        <w:tc>
          <w:tcPr>
            <w:tcW w:w="1458" w:type="dxa"/>
            <w:gridSpan w:val="2"/>
          </w:tcPr>
          <w:p w:rsidR="006746FD" w:rsidRDefault="006A74F4" w:rsidP="00255628">
            <w:r>
              <w:rPr>
                <w:rFonts w:ascii="Times New Roman" w:hAnsi="Times New Roman"/>
                <w:i/>
              </w:rPr>
              <w:t>Nov. 2014</w:t>
            </w:r>
          </w:p>
        </w:tc>
      </w:tr>
      <w:tr w:rsidR="006746FD" w:rsidTr="006A74F4">
        <w:trPr>
          <w:cantSplit/>
        </w:trPr>
        <w:tc>
          <w:tcPr>
            <w:tcW w:w="2518" w:type="dxa"/>
          </w:tcPr>
          <w:p w:rsidR="006746FD" w:rsidRDefault="006746FD"/>
        </w:tc>
        <w:tc>
          <w:tcPr>
            <w:tcW w:w="4880" w:type="dxa"/>
            <w:gridSpan w:val="3"/>
          </w:tcPr>
          <w:p w:rsidR="006746FD" w:rsidRDefault="006746FD">
            <w:pPr>
              <w:pStyle w:val="Heading2"/>
              <w:rPr>
                <w:lang w:val="en-US"/>
              </w:rPr>
            </w:pPr>
            <w:r>
              <w:rPr>
                <w:lang w:val="en-US"/>
              </w:rPr>
              <w:t>__________________________________</w:t>
            </w:r>
          </w:p>
          <w:p w:rsidR="006746FD" w:rsidRDefault="00C63B15" w:rsidP="00680991">
            <w:pPr>
              <w:pStyle w:val="Heading2"/>
              <w:rPr>
                <w:lang w:val="en-US"/>
              </w:rPr>
            </w:pPr>
            <w:r>
              <w:rPr>
                <w:lang w:val="en-US"/>
              </w:rPr>
              <w:t xml:space="preserve">CHAIR OF HEALTH </w:t>
            </w:r>
            <w:r w:rsidR="00680991">
              <w:rPr>
                <w:lang w:val="en-US"/>
              </w:rPr>
              <w:t>PROGRAMS</w:t>
            </w:r>
          </w:p>
          <w:p w:rsidR="00680991" w:rsidRPr="00680991" w:rsidRDefault="00680991" w:rsidP="00680991"/>
        </w:tc>
        <w:tc>
          <w:tcPr>
            <w:tcW w:w="1458" w:type="dxa"/>
            <w:gridSpan w:val="2"/>
          </w:tcPr>
          <w:p w:rsidR="006746FD" w:rsidRDefault="006746FD">
            <w:pPr>
              <w:rPr>
                <w:b/>
                <w:lang w:val="en-GB"/>
              </w:rPr>
            </w:pPr>
            <w:r>
              <w:rPr>
                <w:b/>
                <w:lang w:val="en-GB"/>
              </w:rPr>
              <w:t>___</w:t>
            </w:r>
            <w:r w:rsidR="006A74F4">
              <w:rPr>
                <w:b/>
                <w:lang w:val="en-GB"/>
              </w:rPr>
              <w:t>__</w:t>
            </w:r>
            <w:r>
              <w:rPr>
                <w:b/>
                <w:lang w:val="en-GB"/>
              </w:rPr>
              <w:t>____</w:t>
            </w:r>
          </w:p>
          <w:p w:rsidR="006746FD" w:rsidRDefault="006746FD">
            <w:pPr>
              <w:jc w:val="center"/>
            </w:pPr>
            <w:r>
              <w:rPr>
                <w:b/>
                <w:lang w:val="en-GB"/>
              </w:rPr>
              <w:t>DATE</w:t>
            </w:r>
          </w:p>
        </w:tc>
      </w:tr>
      <w:tr w:rsidR="006746FD">
        <w:trPr>
          <w:cantSplit/>
        </w:trPr>
        <w:tc>
          <w:tcPr>
            <w:tcW w:w="2518" w:type="dxa"/>
          </w:tcPr>
          <w:p w:rsidR="006746FD" w:rsidRDefault="006746FD">
            <w:pPr>
              <w:rPr>
                <w:b/>
                <w:lang w:val="en-GB"/>
              </w:rPr>
            </w:pPr>
            <w:r>
              <w:rPr>
                <w:b/>
                <w:lang w:val="en-GB"/>
              </w:rPr>
              <w:t>TOTAL CREDITS:</w:t>
            </w:r>
          </w:p>
          <w:p w:rsidR="006746FD" w:rsidRDefault="006746FD"/>
        </w:tc>
        <w:tc>
          <w:tcPr>
            <w:tcW w:w="6338" w:type="dxa"/>
            <w:gridSpan w:val="5"/>
          </w:tcPr>
          <w:p w:rsidR="006746FD" w:rsidRDefault="006746FD">
            <w:r>
              <w:t>2</w:t>
            </w:r>
          </w:p>
        </w:tc>
      </w:tr>
      <w:tr w:rsidR="006746FD">
        <w:trPr>
          <w:cantSplit/>
        </w:trPr>
        <w:tc>
          <w:tcPr>
            <w:tcW w:w="2518" w:type="dxa"/>
          </w:tcPr>
          <w:p w:rsidR="006746FD" w:rsidRDefault="006746FD">
            <w:pPr>
              <w:rPr>
                <w:b/>
                <w:lang w:val="en-GB"/>
              </w:rPr>
            </w:pPr>
            <w:r>
              <w:rPr>
                <w:b/>
                <w:lang w:val="en-GB"/>
              </w:rPr>
              <w:t>PREREQUISITE(S):</w:t>
            </w:r>
          </w:p>
          <w:p w:rsidR="006746FD" w:rsidRDefault="006746FD"/>
        </w:tc>
        <w:tc>
          <w:tcPr>
            <w:tcW w:w="6338" w:type="dxa"/>
            <w:gridSpan w:val="5"/>
          </w:tcPr>
          <w:p w:rsidR="006746FD" w:rsidRDefault="00B41716">
            <w:r>
              <w:t xml:space="preserve">CMM115, </w:t>
            </w:r>
            <w:r w:rsidR="009906E8">
              <w:t>OPA 110, OPA 115, OPA 118</w:t>
            </w:r>
          </w:p>
          <w:p w:rsidR="000E5A72" w:rsidRDefault="000E5A72"/>
        </w:tc>
      </w:tr>
      <w:tr w:rsidR="006746FD">
        <w:trPr>
          <w:cantSplit/>
        </w:trPr>
        <w:tc>
          <w:tcPr>
            <w:tcW w:w="2518" w:type="dxa"/>
          </w:tcPr>
          <w:p w:rsidR="006746FD" w:rsidRDefault="006746FD">
            <w:pPr>
              <w:rPr>
                <w:b/>
                <w:lang w:val="en-GB"/>
              </w:rPr>
            </w:pPr>
            <w:r>
              <w:rPr>
                <w:b/>
                <w:lang w:val="en-GB"/>
              </w:rPr>
              <w:t>HOURS/WEEK:</w:t>
            </w:r>
          </w:p>
          <w:p w:rsidR="006746FD" w:rsidRDefault="006746FD"/>
        </w:tc>
        <w:tc>
          <w:tcPr>
            <w:tcW w:w="6338" w:type="dxa"/>
            <w:gridSpan w:val="5"/>
          </w:tcPr>
          <w:p w:rsidR="006746FD" w:rsidRDefault="006746FD">
            <w:r>
              <w:t>30 Hours Total</w:t>
            </w:r>
          </w:p>
        </w:tc>
      </w:tr>
      <w:tr w:rsidR="006746FD">
        <w:trPr>
          <w:cantSplit/>
        </w:trPr>
        <w:tc>
          <w:tcPr>
            <w:tcW w:w="8856" w:type="dxa"/>
            <w:gridSpan w:val="6"/>
          </w:tcPr>
          <w:p w:rsidR="006746FD" w:rsidRDefault="006746FD">
            <w:pPr>
              <w:pStyle w:val="Heading2"/>
              <w:tabs>
                <w:tab w:val="center" w:pos="4560"/>
              </w:tabs>
            </w:pPr>
          </w:p>
          <w:p w:rsidR="006746FD" w:rsidRDefault="006746FD">
            <w:pPr>
              <w:rPr>
                <w:lang w:val="en-GB"/>
              </w:rPr>
            </w:pPr>
          </w:p>
          <w:p w:rsidR="00D76FD9" w:rsidRDefault="00D76FD9">
            <w:pPr>
              <w:rPr>
                <w:lang w:val="en-GB"/>
              </w:rPr>
            </w:pPr>
          </w:p>
          <w:p w:rsidR="00D76FD9" w:rsidRDefault="00D76FD9">
            <w:pPr>
              <w:rPr>
                <w:lang w:val="en-GB"/>
              </w:rPr>
            </w:pPr>
          </w:p>
          <w:p w:rsidR="006746FD" w:rsidRDefault="00850DCD">
            <w:pPr>
              <w:pStyle w:val="Heading2"/>
              <w:tabs>
                <w:tab w:val="center" w:pos="4560"/>
              </w:tabs>
            </w:pPr>
            <w:r>
              <w:t>Copyright ©2014</w:t>
            </w:r>
            <w:r w:rsidR="006746FD">
              <w:t xml:space="preserve"> The Sault College of Applied Arts &amp; Technology</w:t>
            </w:r>
          </w:p>
          <w:p w:rsidR="006746FD" w:rsidRDefault="006746FD">
            <w:pPr>
              <w:tabs>
                <w:tab w:val="center" w:pos="4560"/>
              </w:tabs>
              <w:jc w:val="center"/>
              <w:rPr>
                <w:i/>
                <w:lang w:val="en-GB"/>
              </w:rPr>
            </w:pPr>
            <w:r>
              <w:rPr>
                <w:i/>
                <w:lang w:val="en-GB"/>
              </w:rPr>
              <w:t>Reproduction of this document by any means, in whole or in part, without prior</w:t>
            </w:r>
          </w:p>
          <w:p w:rsidR="006746FD" w:rsidRDefault="006746FD">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6746FD">
        <w:trPr>
          <w:cantSplit/>
        </w:trPr>
        <w:tc>
          <w:tcPr>
            <w:tcW w:w="8856" w:type="dxa"/>
            <w:gridSpan w:val="6"/>
          </w:tcPr>
          <w:p w:rsidR="006746FD" w:rsidRDefault="006746FD">
            <w:pPr>
              <w:pStyle w:val="Heading2"/>
              <w:tabs>
                <w:tab w:val="center" w:pos="4560"/>
              </w:tabs>
              <w:rPr>
                <w:b w:val="0"/>
              </w:rPr>
            </w:pPr>
            <w:r>
              <w:rPr>
                <w:b w:val="0"/>
                <w:i/>
              </w:rPr>
              <w:t>For additional info</w:t>
            </w:r>
            <w:r w:rsidR="00E078FB">
              <w:rPr>
                <w:b w:val="0"/>
                <w:i/>
              </w:rPr>
              <w:t>rmation, please contact the Chair</w:t>
            </w:r>
            <w:r>
              <w:rPr>
                <w:b w:val="0"/>
                <w:i/>
              </w:rPr>
              <w:t>,</w:t>
            </w:r>
            <w:r w:rsidR="000E5A72">
              <w:rPr>
                <w:b w:val="0"/>
                <w:i/>
              </w:rPr>
              <w:t xml:space="preserve"> </w:t>
            </w:r>
            <w:r w:rsidR="00680991">
              <w:rPr>
                <w:b w:val="0"/>
                <w:i/>
              </w:rPr>
              <w:t>Health Programs</w:t>
            </w:r>
          </w:p>
        </w:tc>
      </w:tr>
      <w:tr w:rsidR="006746FD">
        <w:trPr>
          <w:cantSplit/>
        </w:trPr>
        <w:tc>
          <w:tcPr>
            <w:tcW w:w="8856" w:type="dxa"/>
            <w:gridSpan w:val="6"/>
          </w:tcPr>
          <w:p w:rsidR="006746FD" w:rsidRPr="003C4720" w:rsidRDefault="004305BC">
            <w:pPr>
              <w:tabs>
                <w:tab w:val="center" w:pos="4560"/>
              </w:tabs>
              <w:jc w:val="center"/>
              <w:rPr>
                <w:i/>
                <w:lang w:val="en-GB"/>
              </w:rPr>
            </w:pPr>
            <w:r w:rsidRPr="003C4720">
              <w:rPr>
                <w:rFonts w:cs="Arial"/>
                <w:i/>
              </w:rPr>
              <w:t>School of Health, Wellness and Continuing Education</w:t>
            </w:r>
          </w:p>
        </w:tc>
      </w:tr>
      <w:tr w:rsidR="006746FD">
        <w:trPr>
          <w:cantSplit/>
        </w:trPr>
        <w:tc>
          <w:tcPr>
            <w:tcW w:w="8856" w:type="dxa"/>
            <w:gridSpan w:val="6"/>
          </w:tcPr>
          <w:p w:rsidR="006746FD" w:rsidRDefault="006746FD">
            <w:pPr>
              <w:tabs>
                <w:tab w:val="center" w:pos="4560"/>
              </w:tabs>
              <w:jc w:val="center"/>
              <w:rPr>
                <w:i/>
                <w:lang w:val="en-GB"/>
              </w:rPr>
            </w:pPr>
            <w:r>
              <w:rPr>
                <w:i/>
                <w:lang w:val="en-GB"/>
              </w:rPr>
              <w:t>(705) 759-2554, Ext. 2689</w:t>
            </w:r>
          </w:p>
          <w:p w:rsidR="006746FD" w:rsidRDefault="006746FD">
            <w:pPr>
              <w:tabs>
                <w:tab w:val="center" w:pos="4560"/>
              </w:tabs>
              <w:jc w:val="center"/>
            </w:pPr>
          </w:p>
          <w:p w:rsidR="006746FD" w:rsidRDefault="006746FD">
            <w:pPr>
              <w:tabs>
                <w:tab w:val="center" w:pos="4560"/>
              </w:tabs>
              <w:jc w:val="center"/>
            </w:pPr>
          </w:p>
          <w:p w:rsidR="001F4A62" w:rsidRDefault="001F4A62">
            <w:pPr>
              <w:tabs>
                <w:tab w:val="center" w:pos="4560"/>
              </w:tabs>
              <w:jc w:val="center"/>
            </w:pPr>
          </w:p>
        </w:tc>
      </w:tr>
    </w:tbl>
    <w:p w:rsidR="006746FD" w:rsidRDefault="006746FD">
      <w:pPr>
        <w:tabs>
          <w:tab w:val="center" w:pos="4560"/>
        </w:tabs>
        <w:rPr>
          <w:i/>
          <w:lang w:val="en-GB"/>
        </w:rPr>
      </w:pPr>
    </w:p>
    <w:p w:rsidR="00850DCD" w:rsidRPr="00850DCD" w:rsidRDefault="006746FD" w:rsidP="00850DCD">
      <w:pPr>
        <w:rPr>
          <w:sz w:val="18"/>
          <w:lang w:val="en-CA"/>
        </w:rPr>
      </w:pPr>
      <w:r>
        <w:rPr>
          <w:i/>
          <w:lang w:val="en-GB"/>
        </w:rPr>
        <w:br w:type="page"/>
      </w:r>
      <w:r w:rsidR="00850DCD" w:rsidRPr="00850DCD">
        <w:rPr>
          <w:sz w:val="18"/>
          <w:lang w:val="en-CA"/>
        </w:rPr>
        <w:lastRenderedPageBreak/>
        <w:t>This course addresses the following Vocational Learning Outcomes, Essential Employability Skills and General Education Requirements in the approved program standard (2008) for Occupational Therapist Assistant and Physiotherapist Assistant program of instruction leading to an Ontario College Diploma delivered by the Ontario Colleges of Applied Arts and Technology. (MTCU code 51502)</w:t>
      </w:r>
    </w:p>
    <w:p w:rsidR="00850DCD" w:rsidRPr="00850DCD" w:rsidRDefault="00850DCD" w:rsidP="00850DCD">
      <w:pPr>
        <w:rPr>
          <w:sz w:val="18"/>
          <w:lang w:val="en-CA"/>
        </w:rPr>
      </w:pPr>
    </w:p>
    <w:p w:rsidR="00850DCD" w:rsidRPr="00850DCD" w:rsidRDefault="00850DCD" w:rsidP="00850DCD">
      <w:pPr>
        <w:rPr>
          <w:b/>
          <w:i/>
          <w:lang w:val="en-CA"/>
        </w:rPr>
      </w:pPr>
      <w:r w:rsidRPr="00850DCD">
        <w:rPr>
          <w:b/>
          <w:i/>
          <w:lang w:val="en-CA"/>
        </w:rPr>
        <w:t>Vocational Learning Outcomes</w:t>
      </w:r>
    </w:p>
    <w:tbl>
      <w:tblPr>
        <w:tblStyle w:val="LightShading1"/>
        <w:tblW w:w="0" w:type="auto"/>
        <w:tblLook w:val="04A0" w:firstRow="1" w:lastRow="0" w:firstColumn="1" w:lastColumn="0" w:noHBand="0" w:noVBand="1"/>
      </w:tblPr>
      <w:tblGrid>
        <w:gridCol w:w="222"/>
        <w:gridCol w:w="1073"/>
        <w:gridCol w:w="7561"/>
      </w:tblGrid>
      <w:tr w:rsidR="00850DCD" w:rsidRPr="00850DCD" w:rsidTr="001843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50DCD" w:rsidRPr="00850DCD" w:rsidRDefault="00850DCD" w:rsidP="00850DCD">
            <w:pPr>
              <w:rPr>
                <w:sz w:val="18"/>
                <w:lang w:val="en-CA"/>
              </w:rPr>
            </w:pPr>
          </w:p>
        </w:tc>
        <w:tc>
          <w:tcPr>
            <w:tcW w:w="0" w:type="auto"/>
          </w:tcPr>
          <w:p w:rsidR="00850DCD" w:rsidRPr="00850DCD" w:rsidRDefault="00850DCD" w:rsidP="00850DCD">
            <w:pPr>
              <w:cnfStyle w:val="100000000000" w:firstRow="1" w:lastRow="0" w:firstColumn="0" w:lastColumn="0" w:oddVBand="0" w:evenVBand="0" w:oddHBand="0" w:evenHBand="0" w:firstRowFirstColumn="0" w:firstRowLastColumn="0" w:lastRowFirstColumn="0" w:lastRowLastColumn="0"/>
              <w:rPr>
                <w:sz w:val="18"/>
                <w:lang w:val="en-CA"/>
              </w:rPr>
            </w:pPr>
            <w:r w:rsidRPr="00850DCD">
              <w:rPr>
                <w:sz w:val="18"/>
                <w:lang w:val="en-CA"/>
              </w:rPr>
              <w:t>Check All That Apply</w:t>
            </w:r>
          </w:p>
        </w:tc>
        <w:tc>
          <w:tcPr>
            <w:tcW w:w="0" w:type="auto"/>
          </w:tcPr>
          <w:p w:rsidR="00850DCD" w:rsidRPr="00850DCD" w:rsidRDefault="00850DCD" w:rsidP="00850DCD">
            <w:pPr>
              <w:cnfStyle w:val="100000000000" w:firstRow="1" w:lastRow="0" w:firstColumn="0" w:lastColumn="0" w:oddVBand="0" w:evenVBand="0" w:oddHBand="0" w:evenHBand="0" w:firstRowFirstColumn="0" w:firstRowLastColumn="0" w:lastRowFirstColumn="0" w:lastRowLastColumn="0"/>
              <w:rPr>
                <w:i/>
                <w:sz w:val="18"/>
                <w:lang w:val="en-CA"/>
              </w:rPr>
            </w:pPr>
            <w:r w:rsidRPr="00850DCD">
              <w:rPr>
                <w:sz w:val="18"/>
                <w:lang w:val="en-CA"/>
              </w:rPr>
              <w:t xml:space="preserve">      The graduate has reliably demonstrated the ability to:</w:t>
            </w:r>
          </w:p>
        </w:tc>
      </w:tr>
      <w:tr w:rsidR="00850DCD" w:rsidRPr="00850DCD" w:rsidTr="00850D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850DCD" w:rsidRPr="00850DCD" w:rsidRDefault="00850DCD" w:rsidP="00850DCD">
            <w:pPr>
              <w:ind w:left="360"/>
              <w:rPr>
                <w:i/>
                <w:sz w:val="18"/>
                <w:lang w:val="en-CA"/>
              </w:rPr>
            </w:pPr>
          </w:p>
        </w:tc>
        <w:tc>
          <w:tcPr>
            <w:tcW w:w="0" w:type="auto"/>
            <w:shd w:val="clear" w:color="auto" w:fill="F2F2F2"/>
          </w:tcPr>
          <w:p w:rsidR="00850DCD" w:rsidRPr="00850DCD" w:rsidRDefault="00DB7105" w:rsidP="00850DCD">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850DCD" w:rsidRPr="00850DCD" w:rsidRDefault="006A0B3B" w:rsidP="00850DCD">
            <w:pPr>
              <w:ind w:left="360"/>
              <w:cnfStyle w:val="000000100000" w:firstRow="0" w:lastRow="0" w:firstColumn="0" w:lastColumn="0" w:oddVBand="0" w:evenVBand="0" w:oddHBand="1" w:evenHBand="0" w:firstRowFirstColumn="0" w:firstRowLastColumn="0" w:lastRowFirstColumn="0" w:lastRowLastColumn="0"/>
              <w:rPr>
                <w:bCs/>
                <w:sz w:val="18"/>
                <w:lang w:val="en-CA"/>
              </w:rPr>
            </w:pPr>
            <w:r>
              <w:rPr>
                <w:bCs/>
                <w:sz w:val="18"/>
                <w:lang w:val="en-CA"/>
              </w:rPr>
              <w:t>c</w:t>
            </w:r>
            <w:r w:rsidR="00850DCD" w:rsidRPr="00850DCD">
              <w:rPr>
                <w:bCs/>
                <w:sz w:val="18"/>
                <w:lang w:val="en-CA"/>
              </w:rPr>
              <w:t xml:space="preserve">ommunicate appropriately and effectively, through verbal, nonverbal, written and electronic means, with clients, their families and significant others, occupational therapists, physiotherapists, other health care </w:t>
            </w:r>
            <w:r w:rsidRPr="00850DCD">
              <w:rPr>
                <w:bCs/>
                <w:sz w:val="18"/>
                <w:lang w:val="en-CA"/>
              </w:rPr>
              <w:t>providers</w:t>
            </w:r>
            <w:r w:rsidR="00850DCD" w:rsidRPr="00850DCD">
              <w:rPr>
                <w:bCs/>
                <w:sz w:val="18"/>
                <w:lang w:val="en-CA"/>
              </w:rPr>
              <w:t xml:space="preserve"> and others within the role of the therapist assistant                                                                                                                                                                                                                                                                                                                                                                                    </w:t>
            </w:r>
          </w:p>
        </w:tc>
      </w:tr>
      <w:tr w:rsidR="00850DCD" w:rsidRPr="00850DCD" w:rsidTr="001843BE">
        <w:tc>
          <w:tcPr>
            <w:cnfStyle w:val="001000000000" w:firstRow="0" w:lastRow="0" w:firstColumn="1" w:lastColumn="0" w:oddVBand="0" w:evenVBand="0" w:oddHBand="0" w:evenHBand="0" w:firstRowFirstColumn="0" w:firstRowLastColumn="0" w:lastRowFirstColumn="0" w:lastRowLastColumn="0"/>
            <w:tcW w:w="0" w:type="auto"/>
          </w:tcPr>
          <w:p w:rsidR="00850DCD" w:rsidRPr="00850DCD" w:rsidRDefault="00850DCD" w:rsidP="00850DCD">
            <w:pPr>
              <w:ind w:left="360"/>
              <w:rPr>
                <w:i/>
                <w:sz w:val="18"/>
                <w:lang w:val="en-CA"/>
              </w:rPr>
            </w:pPr>
          </w:p>
        </w:tc>
        <w:tc>
          <w:tcPr>
            <w:tcW w:w="0" w:type="auto"/>
          </w:tcPr>
          <w:p w:rsidR="00850DCD" w:rsidRPr="00850DCD" w:rsidRDefault="00DB7105" w:rsidP="00850DCD">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850DCD" w:rsidRPr="00850DCD" w:rsidRDefault="00850DCD" w:rsidP="00850DCD">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850DCD">
              <w:rPr>
                <w:bCs/>
                <w:sz w:val="18"/>
                <w:lang w:val="en-CA"/>
              </w:rPr>
              <w:t>participate in the effective functioning of interprofessional health care teams within the role of the therapist assistant.</w:t>
            </w:r>
          </w:p>
        </w:tc>
      </w:tr>
      <w:tr w:rsidR="00850DCD" w:rsidRPr="00850DCD" w:rsidTr="00850D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850DCD" w:rsidRPr="00850DCD" w:rsidRDefault="00850DCD" w:rsidP="00850DCD">
            <w:pPr>
              <w:ind w:left="360"/>
              <w:rPr>
                <w:i/>
                <w:sz w:val="18"/>
                <w:lang w:val="en-CA"/>
              </w:rPr>
            </w:pPr>
          </w:p>
        </w:tc>
        <w:tc>
          <w:tcPr>
            <w:tcW w:w="0" w:type="auto"/>
            <w:shd w:val="clear" w:color="auto" w:fill="F2F2F2"/>
          </w:tcPr>
          <w:p w:rsidR="00850DCD" w:rsidRPr="00850DCD" w:rsidRDefault="00850DCD" w:rsidP="00850DCD">
            <w:pPr>
              <w:ind w:left="360"/>
              <w:cnfStyle w:val="000000100000" w:firstRow="0" w:lastRow="0" w:firstColumn="0" w:lastColumn="0" w:oddVBand="0" w:evenVBand="0" w:oddHBand="1" w:evenHBand="0" w:firstRowFirstColumn="0" w:firstRowLastColumn="0" w:lastRowFirstColumn="0" w:lastRowLastColumn="0"/>
              <w:rPr>
                <w:b/>
                <w:bCs/>
                <w:i/>
                <w:sz w:val="18"/>
                <w:lang w:val="en-CA"/>
              </w:rPr>
            </w:pPr>
          </w:p>
        </w:tc>
        <w:tc>
          <w:tcPr>
            <w:tcW w:w="0" w:type="auto"/>
            <w:shd w:val="clear" w:color="auto" w:fill="F2F2F2"/>
          </w:tcPr>
          <w:p w:rsidR="00850DCD" w:rsidRPr="00850DCD" w:rsidRDefault="00850DCD" w:rsidP="00850DCD">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850DCD">
              <w:rPr>
                <w:bCs/>
                <w:sz w:val="18"/>
                <w:lang w:val="en-CA"/>
              </w:rPr>
              <w:t>establish, develop, maintain, and bring closure to client-centred, therapeutic relationships within the role of the therapist assistant.</w:t>
            </w:r>
          </w:p>
        </w:tc>
      </w:tr>
      <w:tr w:rsidR="00850DCD" w:rsidRPr="00850DCD" w:rsidTr="001843BE">
        <w:tc>
          <w:tcPr>
            <w:cnfStyle w:val="001000000000" w:firstRow="0" w:lastRow="0" w:firstColumn="1" w:lastColumn="0" w:oddVBand="0" w:evenVBand="0" w:oddHBand="0" w:evenHBand="0" w:firstRowFirstColumn="0" w:firstRowLastColumn="0" w:lastRowFirstColumn="0" w:lastRowLastColumn="0"/>
            <w:tcW w:w="0" w:type="auto"/>
          </w:tcPr>
          <w:p w:rsidR="00850DCD" w:rsidRPr="00850DCD" w:rsidRDefault="00850DCD" w:rsidP="00850DCD">
            <w:pPr>
              <w:ind w:left="360"/>
              <w:rPr>
                <w:i/>
                <w:sz w:val="18"/>
                <w:lang w:val="en-CA"/>
              </w:rPr>
            </w:pPr>
          </w:p>
        </w:tc>
        <w:tc>
          <w:tcPr>
            <w:tcW w:w="0" w:type="auto"/>
          </w:tcPr>
          <w:p w:rsidR="00850DCD" w:rsidRPr="00850DCD" w:rsidRDefault="00850DCD" w:rsidP="00850DCD">
            <w:pPr>
              <w:ind w:left="360"/>
              <w:cnfStyle w:val="000000000000" w:firstRow="0" w:lastRow="0" w:firstColumn="0" w:lastColumn="0" w:oddVBand="0" w:evenVBand="0" w:oddHBand="0" w:evenHBand="0" w:firstRowFirstColumn="0" w:firstRowLastColumn="0" w:lastRowFirstColumn="0" w:lastRowLastColumn="0"/>
              <w:rPr>
                <w:b/>
                <w:bCs/>
                <w:i/>
                <w:sz w:val="18"/>
                <w:lang w:val="en-CA"/>
              </w:rPr>
            </w:pPr>
          </w:p>
        </w:tc>
        <w:tc>
          <w:tcPr>
            <w:tcW w:w="0" w:type="auto"/>
          </w:tcPr>
          <w:p w:rsidR="00850DCD" w:rsidRPr="00850DCD" w:rsidRDefault="00850DCD" w:rsidP="00850DCD">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850DCD">
              <w:rPr>
                <w:bCs/>
                <w:sz w:val="18"/>
                <w:lang w:val="en-CA"/>
              </w:rPr>
              <w:t>ensure personal safety and contribute to the safety of others within the role of the therapist assistant.</w:t>
            </w:r>
          </w:p>
        </w:tc>
      </w:tr>
      <w:tr w:rsidR="00850DCD" w:rsidRPr="00850DCD" w:rsidTr="00850D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850DCD" w:rsidRPr="00850DCD" w:rsidRDefault="00850DCD" w:rsidP="00850DCD">
            <w:pPr>
              <w:ind w:left="360"/>
              <w:rPr>
                <w:i/>
                <w:sz w:val="18"/>
                <w:lang w:val="en-CA"/>
              </w:rPr>
            </w:pPr>
          </w:p>
        </w:tc>
        <w:tc>
          <w:tcPr>
            <w:tcW w:w="0" w:type="auto"/>
            <w:shd w:val="clear" w:color="auto" w:fill="F2F2F2"/>
          </w:tcPr>
          <w:p w:rsidR="00850DCD" w:rsidRPr="00850DCD" w:rsidRDefault="00DB7105" w:rsidP="00850DCD">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850DCD" w:rsidRPr="00850DCD" w:rsidRDefault="00850DCD" w:rsidP="00850DCD">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850DCD">
              <w:rPr>
                <w:bCs/>
                <w:sz w:val="18"/>
                <w:lang w:val="en-CA"/>
              </w:rPr>
              <w:t>practice competently in a legal, ethical, and professional manner</w:t>
            </w:r>
            <w:r w:rsidRPr="00850DCD">
              <w:rPr>
                <w:bCs/>
                <w:sz w:val="18"/>
                <w:shd w:val="clear" w:color="auto" w:fill="F2F2F2"/>
                <w:lang w:val="en-CA"/>
              </w:rPr>
              <w:t xml:space="preserve"> within the role of the therapist assistant.</w:t>
            </w:r>
          </w:p>
        </w:tc>
      </w:tr>
      <w:tr w:rsidR="00850DCD" w:rsidRPr="00850DCD" w:rsidTr="001843BE">
        <w:tc>
          <w:tcPr>
            <w:cnfStyle w:val="001000000000" w:firstRow="0" w:lastRow="0" w:firstColumn="1" w:lastColumn="0" w:oddVBand="0" w:evenVBand="0" w:oddHBand="0" w:evenHBand="0" w:firstRowFirstColumn="0" w:firstRowLastColumn="0" w:lastRowFirstColumn="0" w:lastRowLastColumn="0"/>
            <w:tcW w:w="0" w:type="auto"/>
          </w:tcPr>
          <w:p w:rsidR="00850DCD" w:rsidRPr="00850DCD" w:rsidRDefault="00850DCD" w:rsidP="00850DCD">
            <w:pPr>
              <w:ind w:left="360"/>
              <w:rPr>
                <w:i/>
                <w:sz w:val="18"/>
                <w:lang w:val="en-CA"/>
              </w:rPr>
            </w:pPr>
          </w:p>
        </w:tc>
        <w:tc>
          <w:tcPr>
            <w:tcW w:w="0" w:type="auto"/>
          </w:tcPr>
          <w:p w:rsidR="00850DCD" w:rsidRPr="00850DCD" w:rsidRDefault="00DB7105" w:rsidP="00850DCD">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850DCD" w:rsidRPr="00850DCD" w:rsidRDefault="00850DCD" w:rsidP="00850DCD">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850DCD">
              <w:rPr>
                <w:bCs/>
                <w:sz w:val="18"/>
                <w:lang w:val="en-CA"/>
              </w:rPr>
              <w:t>document and complete client records in a thorough, objective, accurate, and nonjudgmental manner within the role of the therapist assistant.</w:t>
            </w:r>
          </w:p>
        </w:tc>
      </w:tr>
      <w:tr w:rsidR="00850DCD" w:rsidRPr="00850DCD" w:rsidTr="00850D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850DCD" w:rsidRPr="00850DCD" w:rsidRDefault="00850DCD" w:rsidP="00850DCD">
            <w:pPr>
              <w:ind w:left="360"/>
              <w:rPr>
                <w:i/>
                <w:sz w:val="18"/>
                <w:lang w:val="en-CA"/>
              </w:rPr>
            </w:pPr>
          </w:p>
        </w:tc>
        <w:tc>
          <w:tcPr>
            <w:tcW w:w="0" w:type="auto"/>
            <w:shd w:val="clear" w:color="auto" w:fill="F2F2F2"/>
          </w:tcPr>
          <w:p w:rsidR="00850DCD" w:rsidRPr="00850DCD" w:rsidRDefault="00850DCD" w:rsidP="00850DCD">
            <w:pPr>
              <w:ind w:left="360"/>
              <w:cnfStyle w:val="000000100000" w:firstRow="0" w:lastRow="0" w:firstColumn="0" w:lastColumn="0" w:oddVBand="0" w:evenVBand="0" w:oddHBand="1" w:evenHBand="0" w:firstRowFirstColumn="0" w:firstRowLastColumn="0" w:lastRowFirstColumn="0" w:lastRowLastColumn="0"/>
              <w:rPr>
                <w:b/>
                <w:bCs/>
                <w:i/>
                <w:sz w:val="18"/>
                <w:lang w:val="en-CA"/>
              </w:rPr>
            </w:pPr>
          </w:p>
        </w:tc>
        <w:tc>
          <w:tcPr>
            <w:tcW w:w="0" w:type="auto"/>
            <w:shd w:val="clear" w:color="auto" w:fill="F2F2F2"/>
          </w:tcPr>
          <w:p w:rsidR="00850DCD" w:rsidRPr="00850DCD" w:rsidRDefault="00850DCD" w:rsidP="00850DCD">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850DCD">
              <w:rPr>
                <w:bCs/>
                <w:sz w:val="18"/>
                <w:lang w:val="en-CA"/>
              </w:rPr>
              <w:t>develop and implement strategies to maintain, improve, and promote professional competence within the role of the therapist assistant.</w:t>
            </w:r>
          </w:p>
        </w:tc>
      </w:tr>
      <w:tr w:rsidR="00850DCD" w:rsidRPr="00850DCD" w:rsidTr="001843BE">
        <w:tc>
          <w:tcPr>
            <w:cnfStyle w:val="001000000000" w:firstRow="0" w:lastRow="0" w:firstColumn="1" w:lastColumn="0" w:oddVBand="0" w:evenVBand="0" w:oddHBand="0" w:evenHBand="0" w:firstRowFirstColumn="0" w:firstRowLastColumn="0" w:lastRowFirstColumn="0" w:lastRowLastColumn="0"/>
            <w:tcW w:w="0" w:type="auto"/>
          </w:tcPr>
          <w:p w:rsidR="00850DCD" w:rsidRPr="00850DCD" w:rsidRDefault="00850DCD" w:rsidP="00850DCD">
            <w:pPr>
              <w:ind w:left="360"/>
              <w:rPr>
                <w:i/>
                <w:sz w:val="18"/>
                <w:lang w:val="en-CA"/>
              </w:rPr>
            </w:pPr>
          </w:p>
        </w:tc>
        <w:tc>
          <w:tcPr>
            <w:tcW w:w="0" w:type="auto"/>
          </w:tcPr>
          <w:p w:rsidR="00850DCD" w:rsidRPr="00850DCD" w:rsidRDefault="00DB7105" w:rsidP="00850DCD">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850DCD" w:rsidRPr="00850DCD" w:rsidRDefault="00850DCD" w:rsidP="00850DCD">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850DCD">
              <w:rPr>
                <w:bCs/>
                <w:sz w:val="18"/>
                <w:lang w:val="en-CA"/>
              </w:rPr>
              <w:t>perform effectively within the roles and responsibilities of the therapist assistant through the application of relevant knowledge of health sciences, psychosociological sciences, and health conditions.</w:t>
            </w:r>
          </w:p>
        </w:tc>
      </w:tr>
      <w:tr w:rsidR="00850DCD" w:rsidRPr="00850DCD" w:rsidTr="00850D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850DCD" w:rsidRPr="00850DCD" w:rsidRDefault="00850DCD" w:rsidP="00850DCD">
            <w:pPr>
              <w:ind w:left="360"/>
              <w:rPr>
                <w:i/>
                <w:sz w:val="18"/>
                <w:lang w:val="en-CA"/>
              </w:rPr>
            </w:pPr>
          </w:p>
        </w:tc>
        <w:tc>
          <w:tcPr>
            <w:tcW w:w="0" w:type="auto"/>
            <w:shd w:val="clear" w:color="auto" w:fill="F2F2F2"/>
          </w:tcPr>
          <w:p w:rsidR="00850DCD" w:rsidRPr="00850DCD" w:rsidRDefault="00850DCD" w:rsidP="00850DCD">
            <w:pPr>
              <w:ind w:left="360"/>
              <w:cnfStyle w:val="000000100000" w:firstRow="0" w:lastRow="0" w:firstColumn="0" w:lastColumn="0" w:oddVBand="0" w:evenVBand="0" w:oddHBand="1" w:evenHBand="0" w:firstRowFirstColumn="0" w:firstRowLastColumn="0" w:lastRowFirstColumn="0" w:lastRowLastColumn="0"/>
              <w:rPr>
                <w:b/>
                <w:bCs/>
                <w:i/>
                <w:sz w:val="18"/>
                <w:lang w:val="en-CA"/>
              </w:rPr>
            </w:pPr>
          </w:p>
        </w:tc>
        <w:tc>
          <w:tcPr>
            <w:tcW w:w="0" w:type="auto"/>
            <w:shd w:val="clear" w:color="auto" w:fill="F2F2F2"/>
          </w:tcPr>
          <w:p w:rsidR="00850DCD" w:rsidRPr="00850DCD" w:rsidRDefault="00850DCD" w:rsidP="00850DCD">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850DCD">
              <w:rPr>
                <w:bCs/>
                <w:sz w:val="18"/>
                <w:lang w:val="en-CA"/>
              </w:rPr>
              <w:t>perform functions common to both physiotherapy and occupational therapy practices that contribute to the development, implementation and modification of intervention/treatment plans, under the supervision of and in collaboration with the occupational therapist and/or physiotherapist.</w:t>
            </w:r>
          </w:p>
        </w:tc>
      </w:tr>
      <w:tr w:rsidR="00850DCD" w:rsidRPr="00850DCD" w:rsidTr="001843BE">
        <w:tc>
          <w:tcPr>
            <w:cnfStyle w:val="001000000000" w:firstRow="0" w:lastRow="0" w:firstColumn="1" w:lastColumn="0" w:oddVBand="0" w:evenVBand="0" w:oddHBand="0" w:evenHBand="0" w:firstRowFirstColumn="0" w:firstRowLastColumn="0" w:lastRowFirstColumn="0" w:lastRowLastColumn="0"/>
            <w:tcW w:w="0" w:type="auto"/>
          </w:tcPr>
          <w:p w:rsidR="00850DCD" w:rsidRPr="00850DCD" w:rsidRDefault="00850DCD" w:rsidP="00850DCD">
            <w:pPr>
              <w:ind w:left="360"/>
              <w:rPr>
                <w:i/>
                <w:sz w:val="18"/>
                <w:lang w:val="en-CA"/>
              </w:rPr>
            </w:pPr>
          </w:p>
        </w:tc>
        <w:tc>
          <w:tcPr>
            <w:tcW w:w="0" w:type="auto"/>
          </w:tcPr>
          <w:p w:rsidR="00850DCD" w:rsidRPr="00850DCD" w:rsidRDefault="00850DCD" w:rsidP="00850DCD">
            <w:pPr>
              <w:ind w:left="360"/>
              <w:cnfStyle w:val="000000000000" w:firstRow="0" w:lastRow="0" w:firstColumn="0" w:lastColumn="0" w:oddVBand="0" w:evenVBand="0" w:oddHBand="0" w:evenHBand="0" w:firstRowFirstColumn="0" w:firstRowLastColumn="0" w:lastRowFirstColumn="0" w:lastRowLastColumn="0"/>
              <w:rPr>
                <w:b/>
                <w:bCs/>
                <w:i/>
                <w:sz w:val="18"/>
                <w:lang w:val="en-CA"/>
              </w:rPr>
            </w:pPr>
          </w:p>
        </w:tc>
        <w:tc>
          <w:tcPr>
            <w:tcW w:w="0" w:type="auto"/>
          </w:tcPr>
          <w:p w:rsidR="00850DCD" w:rsidRPr="00850DCD" w:rsidRDefault="00850DCD" w:rsidP="00850DCD">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850DCD">
              <w:rPr>
                <w:bCs/>
                <w:sz w:val="18"/>
                <w:lang w:val="en-CA"/>
              </w:rPr>
              <w:t>enable the client’s occupational performance* by contributing to the development, implementation, and modification of intervention/treatment plans, under the supervision of and in collaboration with the occupational therapist.</w:t>
            </w:r>
          </w:p>
        </w:tc>
      </w:tr>
      <w:tr w:rsidR="00850DCD" w:rsidRPr="00850DCD" w:rsidTr="00850D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shd w:val="clear" w:color="auto" w:fill="F2F2F2"/>
          </w:tcPr>
          <w:p w:rsidR="00850DCD" w:rsidRPr="00850DCD" w:rsidRDefault="00850DCD" w:rsidP="00850DCD">
            <w:pPr>
              <w:ind w:left="360"/>
              <w:rPr>
                <w:i/>
                <w:sz w:val="18"/>
                <w:lang w:val="en-CA"/>
              </w:rPr>
            </w:pPr>
          </w:p>
        </w:tc>
        <w:tc>
          <w:tcPr>
            <w:tcW w:w="0" w:type="auto"/>
            <w:tcBorders>
              <w:left w:val="none" w:sz="0" w:space="0" w:color="auto"/>
              <w:right w:val="none" w:sz="0" w:space="0" w:color="auto"/>
            </w:tcBorders>
            <w:shd w:val="clear" w:color="auto" w:fill="F2F2F2"/>
          </w:tcPr>
          <w:p w:rsidR="00850DCD" w:rsidRPr="00850DCD" w:rsidRDefault="00850DCD" w:rsidP="00850DCD">
            <w:pPr>
              <w:ind w:left="360"/>
              <w:cnfStyle w:val="000000100000" w:firstRow="0" w:lastRow="0" w:firstColumn="0" w:lastColumn="0" w:oddVBand="0" w:evenVBand="0" w:oddHBand="1" w:evenHBand="0" w:firstRowFirstColumn="0" w:firstRowLastColumn="0" w:lastRowFirstColumn="0" w:lastRowLastColumn="0"/>
              <w:rPr>
                <w:b/>
                <w:bCs/>
                <w:i/>
                <w:sz w:val="18"/>
                <w:lang w:val="en-CA"/>
              </w:rPr>
            </w:pPr>
          </w:p>
        </w:tc>
        <w:tc>
          <w:tcPr>
            <w:tcW w:w="0" w:type="auto"/>
            <w:tcBorders>
              <w:left w:val="none" w:sz="0" w:space="0" w:color="auto"/>
              <w:right w:val="none" w:sz="0" w:space="0" w:color="auto"/>
            </w:tcBorders>
            <w:shd w:val="clear" w:color="auto" w:fill="F2F2F2"/>
          </w:tcPr>
          <w:p w:rsidR="00850DCD" w:rsidRPr="00850DCD" w:rsidRDefault="00850DCD" w:rsidP="00850DCD">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850DCD">
              <w:rPr>
                <w:bCs/>
                <w:sz w:val="18"/>
                <w:lang w:val="en-CA"/>
              </w:rPr>
              <w:t>enable the client’s optimal physical function by contributing to the development, implementation, and modification of intervention/treatment plans, under the supervision of and in collaboration with the physiotherapist.</w:t>
            </w:r>
          </w:p>
        </w:tc>
      </w:tr>
    </w:tbl>
    <w:p w:rsidR="00850DCD" w:rsidRPr="00850DCD" w:rsidRDefault="00850DCD" w:rsidP="00850DCD">
      <w:pPr>
        <w:ind w:left="720"/>
        <w:contextualSpacing/>
        <w:rPr>
          <w:i/>
          <w:sz w:val="18"/>
          <w:lang w:val="en-CA"/>
        </w:rPr>
      </w:pPr>
    </w:p>
    <w:p w:rsidR="00850DCD" w:rsidRPr="00850DCD" w:rsidRDefault="00850DCD" w:rsidP="00850DCD">
      <w:pPr>
        <w:rPr>
          <w:b/>
          <w:i/>
          <w:lang w:val="en-CA"/>
        </w:rPr>
      </w:pPr>
      <w:r w:rsidRPr="00850DCD">
        <w:rPr>
          <w:b/>
          <w:i/>
          <w:lang w:val="en-CA"/>
        </w:rPr>
        <w:t>Essential Employability Skills:</w:t>
      </w:r>
    </w:p>
    <w:tbl>
      <w:tblPr>
        <w:tblStyle w:val="LightShading1"/>
        <w:tblW w:w="0" w:type="auto"/>
        <w:tblLook w:val="04A0" w:firstRow="1" w:lastRow="0" w:firstColumn="1" w:lastColumn="0" w:noHBand="0" w:noVBand="1"/>
      </w:tblPr>
      <w:tblGrid>
        <w:gridCol w:w="222"/>
        <w:gridCol w:w="1419"/>
        <w:gridCol w:w="7215"/>
      </w:tblGrid>
      <w:tr w:rsidR="00850DCD" w:rsidRPr="00850DCD" w:rsidTr="001843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50DCD" w:rsidRPr="00850DCD" w:rsidRDefault="00850DCD" w:rsidP="00850DCD">
            <w:pPr>
              <w:rPr>
                <w:sz w:val="18"/>
                <w:lang w:val="en-CA"/>
              </w:rPr>
            </w:pPr>
          </w:p>
        </w:tc>
        <w:tc>
          <w:tcPr>
            <w:tcW w:w="0" w:type="auto"/>
          </w:tcPr>
          <w:p w:rsidR="00850DCD" w:rsidRPr="00850DCD" w:rsidRDefault="00850DCD" w:rsidP="00850DCD">
            <w:pPr>
              <w:cnfStyle w:val="100000000000" w:firstRow="1" w:lastRow="0" w:firstColumn="0" w:lastColumn="0" w:oddVBand="0" w:evenVBand="0" w:oddHBand="0" w:evenHBand="0" w:firstRowFirstColumn="0" w:firstRowLastColumn="0" w:lastRowFirstColumn="0" w:lastRowLastColumn="0"/>
              <w:rPr>
                <w:sz w:val="18"/>
                <w:lang w:val="en-CA"/>
              </w:rPr>
            </w:pPr>
            <w:r w:rsidRPr="00850DCD">
              <w:rPr>
                <w:sz w:val="18"/>
                <w:lang w:val="en-CA"/>
              </w:rPr>
              <w:t>Check All That Apply</w:t>
            </w:r>
          </w:p>
        </w:tc>
        <w:tc>
          <w:tcPr>
            <w:tcW w:w="0" w:type="auto"/>
          </w:tcPr>
          <w:p w:rsidR="00850DCD" w:rsidRPr="00850DCD" w:rsidRDefault="00850DCD" w:rsidP="00850DCD">
            <w:pPr>
              <w:cnfStyle w:val="100000000000" w:firstRow="1" w:lastRow="0" w:firstColumn="0" w:lastColumn="0" w:oddVBand="0" w:evenVBand="0" w:oddHBand="0" w:evenHBand="0" w:firstRowFirstColumn="0" w:firstRowLastColumn="0" w:lastRowFirstColumn="0" w:lastRowLastColumn="0"/>
              <w:rPr>
                <w:sz w:val="18"/>
                <w:lang w:val="en-CA"/>
              </w:rPr>
            </w:pPr>
            <w:r w:rsidRPr="00850DCD">
              <w:rPr>
                <w:sz w:val="18"/>
                <w:lang w:val="en-CA"/>
              </w:rPr>
              <w:t xml:space="preserve">       The graduate has reliably demonstrated the ability to:</w:t>
            </w:r>
          </w:p>
        </w:tc>
      </w:tr>
      <w:tr w:rsidR="00850DCD" w:rsidRPr="00850DCD" w:rsidTr="00850D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850DCD" w:rsidRPr="00850DCD" w:rsidRDefault="00850DCD" w:rsidP="00850DCD">
            <w:pPr>
              <w:ind w:left="360"/>
              <w:rPr>
                <w:i/>
                <w:iCs/>
                <w:sz w:val="18"/>
                <w:lang w:val="en-CA"/>
              </w:rPr>
            </w:pPr>
          </w:p>
        </w:tc>
        <w:tc>
          <w:tcPr>
            <w:tcW w:w="0" w:type="auto"/>
            <w:shd w:val="clear" w:color="auto" w:fill="F2F2F2"/>
          </w:tcPr>
          <w:p w:rsidR="00850DCD" w:rsidRPr="00850DCD" w:rsidRDefault="00DB7105" w:rsidP="00850DCD">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2F2F2"/>
          </w:tcPr>
          <w:p w:rsidR="00850DCD" w:rsidRPr="00850DCD" w:rsidRDefault="00850DCD" w:rsidP="00850DCD">
            <w:pPr>
              <w:ind w:left="360"/>
              <w:cnfStyle w:val="000000100000" w:firstRow="0" w:lastRow="0" w:firstColumn="0" w:lastColumn="0" w:oddVBand="0" w:evenVBand="0" w:oddHBand="1" w:evenHBand="0" w:firstRowFirstColumn="0" w:firstRowLastColumn="0" w:lastRowFirstColumn="0" w:lastRowLastColumn="0"/>
              <w:rPr>
                <w:bCs/>
                <w:iCs/>
                <w:sz w:val="18"/>
                <w:lang w:val="en-CA"/>
              </w:rPr>
            </w:pPr>
            <w:r w:rsidRPr="00850DCD">
              <w:rPr>
                <w:bCs/>
                <w:iCs/>
                <w:sz w:val="18"/>
                <w:lang w:val="en-CA"/>
              </w:rPr>
              <w:t>communicate clearly, concisely and correctly in the written, spoken, and visual form that fulfills the purpose and meets the needs of the audience.</w:t>
            </w:r>
          </w:p>
        </w:tc>
      </w:tr>
      <w:tr w:rsidR="00DB7105" w:rsidRPr="00850DCD" w:rsidTr="001843BE">
        <w:tc>
          <w:tcPr>
            <w:cnfStyle w:val="001000000000" w:firstRow="0" w:lastRow="0" w:firstColumn="1" w:lastColumn="0" w:oddVBand="0" w:evenVBand="0" w:oddHBand="0" w:evenHBand="0" w:firstRowFirstColumn="0" w:firstRowLastColumn="0" w:lastRowFirstColumn="0" w:lastRowLastColumn="0"/>
            <w:tcW w:w="0" w:type="auto"/>
          </w:tcPr>
          <w:p w:rsidR="00DB7105" w:rsidRPr="00850DCD" w:rsidRDefault="00DB7105" w:rsidP="00850DCD">
            <w:pPr>
              <w:ind w:left="360"/>
              <w:rPr>
                <w:i/>
                <w:iCs/>
                <w:sz w:val="18"/>
                <w:lang w:val="en-CA"/>
              </w:rPr>
            </w:pPr>
          </w:p>
        </w:tc>
        <w:tc>
          <w:tcPr>
            <w:tcW w:w="0" w:type="auto"/>
            <w:vMerge w:val="restart"/>
          </w:tcPr>
          <w:p w:rsidR="00DB7105" w:rsidRPr="00850DCD" w:rsidRDefault="00DB7105" w:rsidP="00850DCD">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Pr>
                <w:b/>
                <w:bCs/>
                <w:i/>
                <w:iCs/>
                <w:sz w:val="18"/>
                <w:lang w:val="en-CA"/>
              </w:rPr>
              <w:t>X</w:t>
            </w:r>
          </w:p>
        </w:tc>
        <w:tc>
          <w:tcPr>
            <w:tcW w:w="0" w:type="auto"/>
            <w:vMerge w:val="restart"/>
          </w:tcPr>
          <w:p w:rsidR="00DB7105" w:rsidRPr="00850DCD" w:rsidRDefault="00DB7105" w:rsidP="00850DCD">
            <w:pPr>
              <w:ind w:left="360"/>
              <w:cnfStyle w:val="000000000000" w:firstRow="0" w:lastRow="0" w:firstColumn="0" w:lastColumn="0" w:oddVBand="0" w:evenVBand="0" w:oddHBand="0" w:evenHBand="0" w:firstRowFirstColumn="0" w:firstRowLastColumn="0" w:lastRowFirstColumn="0" w:lastRowLastColumn="0"/>
              <w:rPr>
                <w:bCs/>
                <w:iCs/>
                <w:sz w:val="18"/>
                <w:lang w:val="en-CA"/>
              </w:rPr>
            </w:pPr>
            <w:r w:rsidRPr="00850DCD">
              <w:rPr>
                <w:bCs/>
                <w:iCs/>
                <w:sz w:val="18"/>
                <w:lang w:val="en-CA"/>
              </w:rPr>
              <w:t>respond to written, spoken, or visual messages in a manner that ensures effective</w:t>
            </w:r>
          </w:p>
          <w:p w:rsidR="00DB7105" w:rsidRPr="00850DCD" w:rsidRDefault="00DB7105" w:rsidP="00850DCD">
            <w:pPr>
              <w:cnfStyle w:val="000000000000" w:firstRow="0" w:lastRow="0" w:firstColumn="0" w:lastColumn="0" w:oddVBand="0" w:evenVBand="0" w:oddHBand="0" w:evenHBand="0" w:firstRowFirstColumn="0" w:firstRowLastColumn="0" w:lastRowFirstColumn="0" w:lastRowLastColumn="0"/>
              <w:rPr>
                <w:bCs/>
                <w:iCs/>
                <w:sz w:val="18"/>
                <w:lang w:val="en-CA"/>
              </w:rPr>
            </w:pPr>
            <w:r w:rsidRPr="00850DCD">
              <w:rPr>
                <w:iCs/>
                <w:sz w:val="18"/>
                <w:lang w:val="en-CA"/>
              </w:rPr>
              <w:t xml:space="preserve">       communication.</w:t>
            </w:r>
          </w:p>
        </w:tc>
      </w:tr>
      <w:tr w:rsidR="00DB7105" w:rsidRPr="00850DCD" w:rsidTr="00850D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DB7105" w:rsidRPr="00850DCD" w:rsidRDefault="00DB7105" w:rsidP="00850DCD">
            <w:pPr>
              <w:rPr>
                <w:i/>
                <w:iCs/>
                <w:sz w:val="18"/>
                <w:lang w:val="en-CA"/>
              </w:rPr>
            </w:pPr>
          </w:p>
        </w:tc>
        <w:tc>
          <w:tcPr>
            <w:tcW w:w="0" w:type="auto"/>
            <w:vMerge/>
            <w:shd w:val="clear" w:color="auto" w:fill="FFFFFF"/>
          </w:tcPr>
          <w:p w:rsidR="00DB7105" w:rsidRPr="00850DCD" w:rsidRDefault="00DB7105" w:rsidP="00850DCD">
            <w:pPr>
              <w:cnfStyle w:val="000000100000" w:firstRow="0" w:lastRow="0" w:firstColumn="0" w:lastColumn="0" w:oddVBand="0" w:evenVBand="0" w:oddHBand="1" w:evenHBand="0" w:firstRowFirstColumn="0" w:firstRowLastColumn="0" w:lastRowFirstColumn="0" w:lastRowLastColumn="0"/>
              <w:rPr>
                <w:i/>
                <w:iCs/>
                <w:sz w:val="18"/>
                <w:lang w:val="en-CA"/>
              </w:rPr>
            </w:pPr>
          </w:p>
        </w:tc>
        <w:tc>
          <w:tcPr>
            <w:tcW w:w="0" w:type="auto"/>
            <w:vMerge/>
            <w:shd w:val="clear" w:color="auto" w:fill="FFFFFF"/>
          </w:tcPr>
          <w:p w:rsidR="00DB7105" w:rsidRPr="00850DCD" w:rsidRDefault="00DB7105" w:rsidP="00850DCD">
            <w:pPr>
              <w:cnfStyle w:val="000000100000" w:firstRow="0" w:lastRow="0" w:firstColumn="0" w:lastColumn="0" w:oddVBand="0" w:evenVBand="0" w:oddHBand="1" w:evenHBand="0" w:firstRowFirstColumn="0" w:firstRowLastColumn="0" w:lastRowFirstColumn="0" w:lastRowLastColumn="0"/>
              <w:rPr>
                <w:iCs/>
                <w:sz w:val="18"/>
                <w:lang w:val="en-CA"/>
              </w:rPr>
            </w:pPr>
          </w:p>
        </w:tc>
      </w:tr>
      <w:tr w:rsidR="00850DCD" w:rsidRPr="00850DCD" w:rsidTr="00850DCD">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850DCD" w:rsidRPr="00850DCD" w:rsidRDefault="00850DCD" w:rsidP="00850DCD">
            <w:pPr>
              <w:ind w:left="360"/>
              <w:rPr>
                <w:i/>
                <w:iCs/>
                <w:sz w:val="18"/>
                <w:lang w:val="en-CA"/>
              </w:rPr>
            </w:pPr>
          </w:p>
        </w:tc>
        <w:tc>
          <w:tcPr>
            <w:tcW w:w="0" w:type="auto"/>
            <w:shd w:val="clear" w:color="auto" w:fill="F2F2F2"/>
          </w:tcPr>
          <w:p w:rsidR="00850DCD" w:rsidRPr="00850DCD" w:rsidRDefault="00850DCD" w:rsidP="00850DCD">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p>
        </w:tc>
        <w:tc>
          <w:tcPr>
            <w:tcW w:w="0" w:type="auto"/>
            <w:shd w:val="clear" w:color="auto" w:fill="F2F2F2"/>
          </w:tcPr>
          <w:p w:rsidR="00850DCD" w:rsidRPr="00850DCD" w:rsidRDefault="00850DCD" w:rsidP="00850DCD">
            <w:pPr>
              <w:ind w:left="360"/>
              <w:cnfStyle w:val="000000000000" w:firstRow="0" w:lastRow="0" w:firstColumn="0" w:lastColumn="0" w:oddVBand="0" w:evenVBand="0" w:oddHBand="0" w:evenHBand="0" w:firstRowFirstColumn="0" w:firstRowLastColumn="0" w:lastRowFirstColumn="0" w:lastRowLastColumn="0"/>
              <w:rPr>
                <w:bCs/>
                <w:iCs/>
                <w:sz w:val="18"/>
                <w:lang w:val="en-CA"/>
              </w:rPr>
            </w:pPr>
            <w:r w:rsidRPr="00850DCD">
              <w:rPr>
                <w:bCs/>
                <w:iCs/>
                <w:sz w:val="18"/>
                <w:lang w:val="en-CA"/>
              </w:rPr>
              <w:t>execute mathematical operations accurately.</w:t>
            </w:r>
          </w:p>
        </w:tc>
      </w:tr>
      <w:tr w:rsidR="00850DCD" w:rsidRPr="00850DCD" w:rsidTr="00850D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850DCD" w:rsidRPr="00850DCD" w:rsidRDefault="00850DCD" w:rsidP="00850DCD">
            <w:pPr>
              <w:ind w:left="360"/>
              <w:rPr>
                <w:i/>
                <w:iCs/>
                <w:sz w:val="18"/>
                <w:lang w:val="en-CA"/>
              </w:rPr>
            </w:pPr>
          </w:p>
        </w:tc>
        <w:tc>
          <w:tcPr>
            <w:tcW w:w="0" w:type="auto"/>
            <w:shd w:val="clear" w:color="auto" w:fill="FFFFFF"/>
          </w:tcPr>
          <w:p w:rsidR="00850DCD" w:rsidRPr="00850DCD" w:rsidRDefault="00850DCD" w:rsidP="00850DCD">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p>
        </w:tc>
        <w:tc>
          <w:tcPr>
            <w:tcW w:w="0" w:type="auto"/>
            <w:shd w:val="clear" w:color="auto" w:fill="FFFFFF"/>
          </w:tcPr>
          <w:p w:rsidR="00850DCD" w:rsidRPr="00850DCD" w:rsidRDefault="00850DCD" w:rsidP="00850DCD">
            <w:pPr>
              <w:ind w:left="360"/>
              <w:cnfStyle w:val="000000100000" w:firstRow="0" w:lastRow="0" w:firstColumn="0" w:lastColumn="0" w:oddVBand="0" w:evenVBand="0" w:oddHBand="1" w:evenHBand="0" w:firstRowFirstColumn="0" w:firstRowLastColumn="0" w:lastRowFirstColumn="0" w:lastRowLastColumn="0"/>
              <w:rPr>
                <w:bCs/>
                <w:iCs/>
                <w:sz w:val="18"/>
                <w:lang w:val="en-CA"/>
              </w:rPr>
            </w:pPr>
            <w:r w:rsidRPr="00850DCD">
              <w:rPr>
                <w:bCs/>
                <w:iCs/>
                <w:sz w:val="18"/>
                <w:lang w:val="en-CA"/>
              </w:rPr>
              <w:t>apply a systematic approach to solve problems.</w:t>
            </w:r>
          </w:p>
        </w:tc>
      </w:tr>
      <w:tr w:rsidR="00850DCD" w:rsidRPr="00850DCD" w:rsidTr="00850DCD">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850DCD" w:rsidRPr="00850DCD" w:rsidRDefault="00850DCD" w:rsidP="00850DCD">
            <w:pPr>
              <w:ind w:left="360"/>
              <w:rPr>
                <w:i/>
                <w:iCs/>
                <w:sz w:val="18"/>
                <w:lang w:val="en-CA"/>
              </w:rPr>
            </w:pPr>
          </w:p>
        </w:tc>
        <w:tc>
          <w:tcPr>
            <w:tcW w:w="0" w:type="auto"/>
            <w:shd w:val="clear" w:color="auto" w:fill="F2F2F2"/>
          </w:tcPr>
          <w:p w:rsidR="00850DCD" w:rsidRPr="00850DCD" w:rsidRDefault="00850DCD" w:rsidP="00850DCD">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p>
        </w:tc>
        <w:tc>
          <w:tcPr>
            <w:tcW w:w="0" w:type="auto"/>
            <w:shd w:val="clear" w:color="auto" w:fill="F2F2F2"/>
          </w:tcPr>
          <w:p w:rsidR="00850DCD" w:rsidRPr="00850DCD" w:rsidRDefault="00850DCD" w:rsidP="00850DCD">
            <w:pPr>
              <w:ind w:left="360"/>
              <w:cnfStyle w:val="000000000000" w:firstRow="0" w:lastRow="0" w:firstColumn="0" w:lastColumn="0" w:oddVBand="0" w:evenVBand="0" w:oddHBand="0" w:evenHBand="0" w:firstRowFirstColumn="0" w:firstRowLastColumn="0" w:lastRowFirstColumn="0" w:lastRowLastColumn="0"/>
              <w:rPr>
                <w:bCs/>
                <w:iCs/>
                <w:sz w:val="18"/>
                <w:lang w:val="en-CA"/>
              </w:rPr>
            </w:pPr>
            <w:r w:rsidRPr="00850DCD">
              <w:rPr>
                <w:bCs/>
                <w:iCs/>
                <w:sz w:val="18"/>
                <w:lang w:val="en-CA"/>
              </w:rPr>
              <w:t>use a variety of thinking skills to anticipate and solve problems.</w:t>
            </w:r>
          </w:p>
        </w:tc>
      </w:tr>
      <w:tr w:rsidR="00850DCD" w:rsidRPr="00850DCD" w:rsidTr="00850D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850DCD" w:rsidRPr="00850DCD" w:rsidRDefault="00850DCD" w:rsidP="00850DCD">
            <w:pPr>
              <w:ind w:left="360"/>
              <w:rPr>
                <w:i/>
                <w:iCs/>
                <w:sz w:val="18"/>
                <w:lang w:val="en-CA"/>
              </w:rPr>
            </w:pPr>
          </w:p>
        </w:tc>
        <w:tc>
          <w:tcPr>
            <w:tcW w:w="0" w:type="auto"/>
            <w:shd w:val="clear" w:color="auto" w:fill="FFFFFF"/>
          </w:tcPr>
          <w:p w:rsidR="00850DCD" w:rsidRPr="00850DCD" w:rsidRDefault="00DB7105" w:rsidP="00850DCD">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FFFFF"/>
          </w:tcPr>
          <w:p w:rsidR="00850DCD" w:rsidRPr="00850DCD" w:rsidRDefault="00850DCD" w:rsidP="00850DCD">
            <w:pPr>
              <w:ind w:left="360"/>
              <w:cnfStyle w:val="000000100000" w:firstRow="0" w:lastRow="0" w:firstColumn="0" w:lastColumn="0" w:oddVBand="0" w:evenVBand="0" w:oddHBand="1" w:evenHBand="0" w:firstRowFirstColumn="0" w:firstRowLastColumn="0" w:lastRowFirstColumn="0" w:lastRowLastColumn="0"/>
              <w:rPr>
                <w:bCs/>
                <w:iCs/>
                <w:sz w:val="18"/>
                <w:lang w:val="en-CA"/>
              </w:rPr>
            </w:pPr>
            <w:r w:rsidRPr="00850DCD">
              <w:rPr>
                <w:bCs/>
                <w:iCs/>
                <w:sz w:val="18"/>
                <w:lang w:val="en-CA"/>
              </w:rPr>
              <w:t>locate, select, organize, and document information using appropriate technology and information systems.</w:t>
            </w:r>
          </w:p>
        </w:tc>
      </w:tr>
      <w:tr w:rsidR="00850DCD" w:rsidRPr="00850DCD" w:rsidTr="00850DCD">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850DCD" w:rsidRPr="00850DCD" w:rsidRDefault="00850DCD" w:rsidP="00850DCD">
            <w:pPr>
              <w:ind w:left="360"/>
              <w:rPr>
                <w:i/>
                <w:iCs/>
                <w:sz w:val="18"/>
                <w:lang w:val="en-CA"/>
              </w:rPr>
            </w:pPr>
          </w:p>
        </w:tc>
        <w:tc>
          <w:tcPr>
            <w:tcW w:w="0" w:type="auto"/>
            <w:shd w:val="clear" w:color="auto" w:fill="F2F2F2"/>
          </w:tcPr>
          <w:p w:rsidR="00850DCD" w:rsidRPr="00850DCD" w:rsidRDefault="00DB7105" w:rsidP="00850DCD">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2F2F2"/>
          </w:tcPr>
          <w:p w:rsidR="00850DCD" w:rsidRPr="00850DCD" w:rsidRDefault="00850DCD" w:rsidP="00850DCD">
            <w:pPr>
              <w:ind w:left="360"/>
              <w:cnfStyle w:val="000000000000" w:firstRow="0" w:lastRow="0" w:firstColumn="0" w:lastColumn="0" w:oddVBand="0" w:evenVBand="0" w:oddHBand="0" w:evenHBand="0" w:firstRowFirstColumn="0" w:firstRowLastColumn="0" w:lastRowFirstColumn="0" w:lastRowLastColumn="0"/>
              <w:rPr>
                <w:bCs/>
                <w:iCs/>
                <w:sz w:val="18"/>
                <w:lang w:val="en-CA"/>
              </w:rPr>
            </w:pPr>
            <w:r w:rsidRPr="00850DCD">
              <w:rPr>
                <w:bCs/>
                <w:iCs/>
                <w:sz w:val="18"/>
                <w:lang w:val="en-CA"/>
              </w:rPr>
              <w:t>analyze, evaluate, and apply relevant information from a variety of sources.</w:t>
            </w:r>
          </w:p>
        </w:tc>
      </w:tr>
      <w:tr w:rsidR="00850DCD" w:rsidRPr="00850DCD" w:rsidTr="00850D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850DCD" w:rsidRPr="00850DCD" w:rsidRDefault="00850DCD" w:rsidP="00850DCD">
            <w:pPr>
              <w:ind w:left="360"/>
              <w:rPr>
                <w:i/>
                <w:iCs/>
                <w:sz w:val="18"/>
                <w:lang w:val="en-CA"/>
              </w:rPr>
            </w:pPr>
          </w:p>
        </w:tc>
        <w:tc>
          <w:tcPr>
            <w:tcW w:w="0" w:type="auto"/>
            <w:shd w:val="clear" w:color="auto" w:fill="FFFFFF"/>
          </w:tcPr>
          <w:p w:rsidR="00850DCD" w:rsidRPr="00850DCD" w:rsidRDefault="00850DCD" w:rsidP="00850DCD">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p>
        </w:tc>
        <w:tc>
          <w:tcPr>
            <w:tcW w:w="0" w:type="auto"/>
            <w:shd w:val="clear" w:color="auto" w:fill="FFFFFF"/>
          </w:tcPr>
          <w:p w:rsidR="00850DCD" w:rsidRPr="00850DCD" w:rsidRDefault="00850DCD" w:rsidP="00850DCD">
            <w:pPr>
              <w:ind w:left="360"/>
              <w:cnfStyle w:val="000000100000" w:firstRow="0" w:lastRow="0" w:firstColumn="0" w:lastColumn="0" w:oddVBand="0" w:evenVBand="0" w:oddHBand="1" w:evenHBand="0" w:firstRowFirstColumn="0" w:firstRowLastColumn="0" w:lastRowFirstColumn="0" w:lastRowLastColumn="0"/>
              <w:rPr>
                <w:bCs/>
                <w:iCs/>
                <w:sz w:val="18"/>
                <w:lang w:val="en-CA"/>
              </w:rPr>
            </w:pPr>
            <w:r w:rsidRPr="00850DCD">
              <w:rPr>
                <w:bCs/>
                <w:iCs/>
                <w:sz w:val="18"/>
                <w:lang w:val="en-CA"/>
              </w:rPr>
              <w:t>show respect for the diverse opinions, values, belief systems, and contributions of others.</w:t>
            </w:r>
          </w:p>
        </w:tc>
      </w:tr>
      <w:tr w:rsidR="00850DCD" w:rsidRPr="00850DCD" w:rsidTr="00850DCD">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850DCD" w:rsidRPr="00850DCD" w:rsidRDefault="00850DCD" w:rsidP="00850DCD">
            <w:pPr>
              <w:ind w:left="360"/>
              <w:rPr>
                <w:i/>
                <w:iCs/>
                <w:sz w:val="20"/>
                <w:lang w:val="en-CA"/>
              </w:rPr>
            </w:pPr>
          </w:p>
        </w:tc>
        <w:tc>
          <w:tcPr>
            <w:tcW w:w="0" w:type="auto"/>
            <w:shd w:val="clear" w:color="auto" w:fill="F2F2F2"/>
          </w:tcPr>
          <w:p w:rsidR="00850DCD" w:rsidRPr="00850DCD" w:rsidRDefault="00850DCD" w:rsidP="00850DCD">
            <w:pPr>
              <w:ind w:left="360"/>
              <w:cnfStyle w:val="000000000000" w:firstRow="0" w:lastRow="0" w:firstColumn="0" w:lastColumn="0" w:oddVBand="0" w:evenVBand="0" w:oddHBand="0" w:evenHBand="0" w:firstRowFirstColumn="0" w:firstRowLastColumn="0" w:lastRowFirstColumn="0" w:lastRowLastColumn="0"/>
              <w:rPr>
                <w:b/>
                <w:bCs/>
                <w:i/>
                <w:iCs/>
                <w:sz w:val="20"/>
                <w:lang w:val="en-CA"/>
              </w:rPr>
            </w:pPr>
          </w:p>
        </w:tc>
        <w:tc>
          <w:tcPr>
            <w:tcW w:w="0" w:type="auto"/>
            <w:shd w:val="clear" w:color="auto" w:fill="F2F2F2"/>
          </w:tcPr>
          <w:p w:rsidR="00850DCD" w:rsidRPr="00DB7105" w:rsidRDefault="00850DCD" w:rsidP="00850DCD">
            <w:pPr>
              <w:ind w:left="360"/>
              <w:cnfStyle w:val="000000000000" w:firstRow="0" w:lastRow="0" w:firstColumn="0" w:lastColumn="0" w:oddVBand="0" w:evenVBand="0" w:oddHBand="0" w:evenHBand="0" w:firstRowFirstColumn="0" w:firstRowLastColumn="0" w:lastRowFirstColumn="0" w:lastRowLastColumn="0"/>
              <w:rPr>
                <w:bCs/>
                <w:iCs/>
                <w:sz w:val="18"/>
                <w:lang w:val="en-CA"/>
              </w:rPr>
            </w:pPr>
            <w:r w:rsidRPr="00DB7105">
              <w:rPr>
                <w:bCs/>
                <w:iCs/>
                <w:sz w:val="18"/>
                <w:lang w:val="en-CA"/>
              </w:rPr>
              <w:t>interact with others in groups or teams in ways that contribute to effective working relationships and the achievement of goals.</w:t>
            </w:r>
          </w:p>
        </w:tc>
      </w:tr>
      <w:tr w:rsidR="00850DCD" w:rsidRPr="00850DCD" w:rsidTr="00850D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850DCD" w:rsidRPr="00850DCD" w:rsidRDefault="00850DCD" w:rsidP="00850DCD">
            <w:pPr>
              <w:ind w:left="360"/>
              <w:rPr>
                <w:i/>
                <w:iCs/>
                <w:sz w:val="20"/>
                <w:lang w:val="en-CA"/>
              </w:rPr>
            </w:pPr>
          </w:p>
        </w:tc>
        <w:tc>
          <w:tcPr>
            <w:tcW w:w="0" w:type="auto"/>
            <w:shd w:val="clear" w:color="auto" w:fill="FFFFFF"/>
          </w:tcPr>
          <w:p w:rsidR="00850DCD" w:rsidRPr="00850DCD" w:rsidRDefault="00DB7105" w:rsidP="00850DCD">
            <w:pPr>
              <w:ind w:left="360"/>
              <w:cnfStyle w:val="000000100000" w:firstRow="0" w:lastRow="0" w:firstColumn="0" w:lastColumn="0" w:oddVBand="0" w:evenVBand="0" w:oddHBand="1" w:evenHBand="0" w:firstRowFirstColumn="0" w:firstRowLastColumn="0" w:lastRowFirstColumn="0" w:lastRowLastColumn="0"/>
              <w:rPr>
                <w:b/>
                <w:bCs/>
                <w:i/>
                <w:iCs/>
                <w:sz w:val="20"/>
                <w:lang w:val="en-CA"/>
              </w:rPr>
            </w:pPr>
            <w:r>
              <w:rPr>
                <w:b/>
                <w:bCs/>
                <w:i/>
                <w:iCs/>
                <w:sz w:val="20"/>
                <w:lang w:val="en-CA"/>
              </w:rPr>
              <w:t>X</w:t>
            </w:r>
          </w:p>
        </w:tc>
        <w:tc>
          <w:tcPr>
            <w:tcW w:w="0" w:type="auto"/>
            <w:shd w:val="clear" w:color="auto" w:fill="FFFFFF"/>
          </w:tcPr>
          <w:p w:rsidR="00850DCD" w:rsidRPr="00DB7105" w:rsidRDefault="00850DCD" w:rsidP="00850DCD">
            <w:pPr>
              <w:ind w:left="360"/>
              <w:cnfStyle w:val="000000100000" w:firstRow="0" w:lastRow="0" w:firstColumn="0" w:lastColumn="0" w:oddVBand="0" w:evenVBand="0" w:oddHBand="1" w:evenHBand="0" w:firstRowFirstColumn="0" w:firstRowLastColumn="0" w:lastRowFirstColumn="0" w:lastRowLastColumn="0"/>
              <w:rPr>
                <w:bCs/>
                <w:iCs/>
                <w:sz w:val="18"/>
                <w:lang w:val="en-CA"/>
              </w:rPr>
            </w:pPr>
            <w:r w:rsidRPr="00DB7105">
              <w:rPr>
                <w:bCs/>
                <w:iCs/>
                <w:sz w:val="18"/>
                <w:lang w:val="en-CA"/>
              </w:rPr>
              <w:t>manage the use of time and other resources to complete projects.</w:t>
            </w:r>
          </w:p>
        </w:tc>
      </w:tr>
      <w:tr w:rsidR="00850DCD" w:rsidRPr="00850DCD" w:rsidTr="00850DCD">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850DCD" w:rsidRPr="00850DCD" w:rsidRDefault="00850DCD" w:rsidP="00850DCD">
            <w:pPr>
              <w:ind w:left="360"/>
              <w:rPr>
                <w:i/>
                <w:iCs/>
                <w:sz w:val="20"/>
                <w:lang w:val="en-CA"/>
              </w:rPr>
            </w:pPr>
          </w:p>
        </w:tc>
        <w:tc>
          <w:tcPr>
            <w:tcW w:w="0" w:type="auto"/>
            <w:shd w:val="clear" w:color="auto" w:fill="F2F2F2"/>
          </w:tcPr>
          <w:p w:rsidR="00850DCD" w:rsidRPr="00850DCD" w:rsidRDefault="00DB7105" w:rsidP="00850DCD">
            <w:pPr>
              <w:ind w:left="360"/>
              <w:cnfStyle w:val="000000000000" w:firstRow="0" w:lastRow="0" w:firstColumn="0" w:lastColumn="0" w:oddVBand="0" w:evenVBand="0" w:oddHBand="0" w:evenHBand="0" w:firstRowFirstColumn="0" w:firstRowLastColumn="0" w:lastRowFirstColumn="0" w:lastRowLastColumn="0"/>
              <w:rPr>
                <w:b/>
                <w:bCs/>
                <w:i/>
                <w:iCs/>
                <w:sz w:val="20"/>
                <w:lang w:val="en-CA"/>
              </w:rPr>
            </w:pPr>
            <w:r>
              <w:rPr>
                <w:b/>
                <w:bCs/>
                <w:i/>
                <w:iCs/>
                <w:sz w:val="20"/>
                <w:lang w:val="en-CA"/>
              </w:rPr>
              <w:t>X</w:t>
            </w:r>
          </w:p>
        </w:tc>
        <w:tc>
          <w:tcPr>
            <w:tcW w:w="0" w:type="auto"/>
            <w:shd w:val="clear" w:color="auto" w:fill="F2F2F2"/>
          </w:tcPr>
          <w:p w:rsidR="00850DCD" w:rsidRPr="00DB7105" w:rsidRDefault="00850DCD" w:rsidP="00850DCD">
            <w:pPr>
              <w:ind w:left="360"/>
              <w:cnfStyle w:val="000000000000" w:firstRow="0" w:lastRow="0" w:firstColumn="0" w:lastColumn="0" w:oddVBand="0" w:evenVBand="0" w:oddHBand="0" w:evenHBand="0" w:firstRowFirstColumn="0" w:firstRowLastColumn="0" w:lastRowFirstColumn="0" w:lastRowLastColumn="0"/>
              <w:rPr>
                <w:bCs/>
                <w:iCs/>
                <w:sz w:val="18"/>
                <w:lang w:val="en-CA"/>
              </w:rPr>
            </w:pPr>
            <w:r w:rsidRPr="00DB7105">
              <w:rPr>
                <w:bCs/>
                <w:iCs/>
                <w:sz w:val="18"/>
                <w:lang w:val="en-CA"/>
              </w:rPr>
              <w:t>take responsibility for one’s own actions, decisions, and consequences.</w:t>
            </w:r>
          </w:p>
        </w:tc>
      </w:tr>
    </w:tbl>
    <w:p w:rsidR="00850DCD" w:rsidRPr="00850DCD" w:rsidRDefault="00850DCD" w:rsidP="00850DCD">
      <w:pPr>
        <w:ind w:left="720"/>
        <w:contextualSpacing/>
        <w:rPr>
          <w:i/>
          <w:iCs/>
          <w:sz w:val="20"/>
          <w:lang w:val="en-CA"/>
        </w:rPr>
      </w:pPr>
      <w:r w:rsidRPr="00850DCD">
        <w:rPr>
          <w:i/>
          <w:iCs/>
          <w:sz w:val="20"/>
          <w:lang w:val="en-CA"/>
        </w:rPr>
        <w:br/>
      </w:r>
    </w:p>
    <w:p w:rsidR="00850DCD" w:rsidRPr="00850DCD" w:rsidRDefault="00850DCD" w:rsidP="00850DCD">
      <w:pPr>
        <w:rPr>
          <w:sz w:val="24"/>
          <w:szCs w:val="24"/>
          <w:lang w:val="en-CA"/>
        </w:rPr>
      </w:pPr>
    </w:p>
    <w:p w:rsidR="006746FD" w:rsidRDefault="006746FD">
      <w:pPr>
        <w:tabs>
          <w:tab w:val="center" w:pos="4560"/>
        </w:tabs>
        <w:rPr>
          <w:i/>
          <w:lang w:val="en-GB"/>
        </w:rPr>
      </w:pPr>
    </w:p>
    <w:p w:rsidR="00850DCD" w:rsidRDefault="00850DCD">
      <w:pPr>
        <w:tabs>
          <w:tab w:val="center" w:pos="4560"/>
        </w:tabs>
        <w:rPr>
          <w:i/>
          <w:lang w:val="en-GB"/>
        </w:rPr>
      </w:pPr>
    </w:p>
    <w:p w:rsidR="00850DCD" w:rsidRDefault="00850DCD">
      <w:pPr>
        <w:tabs>
          <w:tab w:val="center" w:pos="4560"/>
        </w:tabs>
        <w:rPr>
          <w:i/>
          <w:lang w:val="en-GB"/>
        </w:rPr>
      </w:pPr>
    </w:p>
    <w:tbl>
      <w:tblPr>
        <w:tblW w:w="0" w:type="auto"/>
        <w:tblLayout w:type="fixed"/>
        <w:tblLook w:val="0000" w:firstRow="0" w:lastRow="0" w:firstColumn="0" w:lastColumn="0" w:noHBand="0" w:noVBand="0"/>
      </w:tblPr>
      <w:tblGrid>
        <w:gridCol w:w="675"/>
        <w:gridCol w:w="8181"/>
      </w:tblGrid>
      <w:tr w:rsidR="006746FD">
        <w:tc>
          <w:tcPr>
            <w:tcW w:w="675" w:type="dxa"/>
          </w:tcPr>
          <w:p w:rsidR="006746FD" w:rsidRDefault="006746FD">
            <w:pPr>
              <w:rPr>
                <w:b/>
              </w:rPr>
            </w:pPr>
            <w:r>
              <w:rPr>
                <w:b/>
              </w:rPr>
              <w:lastRenderedPageBreak/>
              <w:t>I.</w:t>
            </w:r>
          </w:p>
        </w:tc>
        <w:tc>
          <w:tcPr>
            <w:tcW w:w="8181" w:type="dxa"/>
          </w:tcPr>
          <w:p w:rsidR="006746FD" w:rsidRDefault="006746FD">
            <w:pPr>
              <w:rPr>
                <w:b/>
              </w:rPr>
            </w:pPr>
            <w:r>
              <w:rPr>
                <w:b/>
              </w:rPr>
              <w:t>COURSE DESCRIPTION:</w:t>
            </w:r>
          </w:p>
          <w:p w:rsidR="006746FD" w:rsidRDefault="006746FD">
            <w:pPr>
              <w:rPr>
                <w:bCs/>
              </w:rPr>
            </w:pPr>
          </w:p>
          <w:p w:rsidR="006746FD" w:rsidRDefault="006746FD">
            <w:r>
              <w:t>The purpose of this cou</w:t>
            </w:r>
            <w:r w:rsidR="00711B17">
              <w:t>rse is to prepare the student for</w:t>
            </w:r>
            <w:r>
              <w:t xml:space="preserve"> the documentation responsibilities of the OTA/PTA. It will prepare them for their fieldwork experiences by providing them with the necessary skills to read </w:t>
            </w:r>
            <w:r w:rsidR="001843BE">
              <w:t xml:space="preserve">and </w:t>
            </w:r>
            <w:r>
              <w:t>to document appropriately in medical charts/files.</w:t>
            </w:r>
            <w:r w:rsidR="00711B17">
              <w:t xml:space="preserve"> Documentation practice takes place in the classroom and during fieldwork </w:t>
            </w:r>
            <w:r w:rsidR="00680991">
              <w:t>experiences</w:t>
            </w:r>
            <w:r w:rsidR="00711B17">
              <w:t>.</w:t>
            </w:r>
          </w:p>
          <w:p w:rsidR="006746FD" w:rsidRDefault="006746FD">
            <w:pPr>
              <w:rPr>
                <w:bCs/>
              </w:rPr>
            </w:pPr>
          </w:p>
        </w:tc>
      </w:tr>
    </w:tbl>
    <w:p w:rsidR="006746FD" w:rsidRDefault="006746FD"/>
    <w:tbl>
      <w:tblPr>
        <w:tblW w:w="0" w:type="auto"/>
        <w:tblLayout w:type="fixed"/>
        <w:tblLook w:val="0000" w:firstRow="0" w:lastRow="0" w:firstColumn="0" w:lastColumn="0" w:noHBand="0" w:noVBand="0"/>
      </w:tblPr>
      <w:tblGrid>
        <w:gridCol w:w="675"/>
        <w:gridCol w:w="8523"/>
      </w:tblGrid>
      <w:tr w:rsidR="001F4A62" w:rsidTr="001F4A62">
        <w:trPr>
          <w:cantSplit/>
        </w:trPr>
        <w:tc>
          <w:tcPr>
            <w:tcW w:w="675" w:type="dxa"/>
            <w:tcBorders>
              <w:top w:val="nil"/>
              <w:left w:val="nil"/>
              <w:bottom w:val="nil"/>
              <w:right w:val="nil"/>
            </w:tcBorders>
          </w:tcPr>
          <w:p w:rsidR="001F4A62" w:rsidRDefault="001F4A62" w:rsidP="001F4A62">
            <w:pPr>
              <w:rPr>
                <w:b/>
                <w:bCs/>
              </w:rPr>
            </w:pPr>
            <w:r>
              <w:rPr>
                <w:b/>
                <w:bCs/>
              </w:rPr>
              <w:t>II.</w:t>
            </w:r>
          </w:p>
        </w:tc>
        <w:tc>
          <w:tcPr>
            <w:tcW w:w="8523" w:type="dxa"/>
            <w:tcBorders>
              <w:top w:val="nil"/>
              <w:left w:val="nil"/>
              <w:bottom w:val="nil"/>
              <w:right w:val="nil"/>
            </w:tcBorders>
          </w:tcPr>
          <w:p w:rsidR="001F4A62" w:rsidRDefault="001F4A62" w:rsidP="001F4A62">
            <w:pPr>
              <w:rPr>
                <w:b/>
                <w:bCs/>
              </w:rPr>
            </w:pPr>
            <w:r>
              <w:rPr>
                <w:b/>
                <w:bCs/>
              </w:rPr>
              <w:t>LEARNING OUTCOMES AND ELEMENTS OF THE PERFORMANCE:</w:t>
            </w:r>
          </w:p>
          <w:p w:rsidR="001F4A62" w:rsidRDefault="001F4A62" w:rsidP="001F4A62"/>
        </w:tc>
      </w:tr>
      <w:tr w:rsidR="001F4A62" w:rsidTr="001F4A62">
        <w:trPr>
          <w:cantSplit/>
        </w:trPr>
        <w:tc>
          <w:tcPr>
            <w:tcW w:w="675" w:type="dxa"/>
            <w:tcBorders>
              <w:top w:val="nil"/>
              <w:left w:val="nil"/>
              <w:bottom w:val="nil"/>
              <w:right w:val="nil"/>
            </w:tcBorders>
          </w:tcPr>
          <w:p w:rsidR="001F4A62" w:rsidRDefault="001F4A62" w:rsidP="001F4A62"/>
        </w:tc>
        <w:tc>
          <w:tcPr>
            <w:tcW w:w="8523" w:type="dxa"/>
            <w:tcBorders>
              <w:top w:val="nil"/>
              <w:left w:val="nil"/>
              <w:bottom w:val="nil"/>
              <w:right w:val="nil"/>
            </w:tcBorders>
          </w:tcPr>
          <w:p w:rsidR="001F4A62" w:rsidRDefault="001F4A62" w:rsidP="001F4A62">
            <w:r>
              <w:t>Upon successful completion of this course, the student will demonstrate the ability to:</w:t>
            </w:r>
          </w:p>
        </w:tc>
      </w:tr>
    </w:tbl>
    <w:p w:rsidR="001F4A62" w:rsidRDefault="001F4A62"/>
    <w:tbl>
      <w:tblPr>
        <w:tblW w:w="9558" w:type="dxa"/>
        <w:tblLayout w:type="fixed"/>
        <w:tblLook w:val="0000" w:firstRow="0" w:lastRow="0" w:firstColumn="0" w:lastColumn="0" w:noHBand="0" w:noVBand="0"/>
      </w:tblPr>
      <w:tblGrid>
        <w:gridCol w:w="675"/>
        <w:gridCol w:w="567"/>
        <w:gridCol w:w="8316"/>
      </w:tblGrid>
      <w:tr w:rsidR="006746FD" w:rsidTr="001F4A62">
        <w:tc>
          <w:tcPr>
            <w:tcW w:w="675" w:type="dxa"/>
          </w:tcPr>
          <w:p w:rsidR="006746FD" w:rsidRDefault="006746FD"/>
        </w:tc>
        <w:tc>
          <w:tcPr>
            <w:tcW w:w="567" w:type="dxa"/>
          </w:tcPr>
          <w:p w:rsidR="006746FD" w:rsidRDefault="006746FD">
            <w:pPr>
              <w:rPr>
                <w:b/>
              </w:rPr>
            </w:pPr>
            <w:r>
              <w:rPr>
                <w:b/>
              </w:rPr>
              <w:t>1.</w:t>
            </w:r>
          </w:p>
        </w:tc>
        <w:tc>
          <w:tcPr>
            <w:tcW w:w="8316" w:type="dxa"/>
          </w:tcPr>
          <w:p w:rsidR="006746FD" w:rsidRDefault="006746FD">
            <w:pPr>
              <w:rPr>
                <w:b/>
              </w:rPr>
            </w:pPr>
            <w:r>
              <w:rPr>
                <w:b/>
              </w:rPr>
              <w:t>Demonstrate an understanding of the organization and presentation of a medical record.</w:t>
            </w:r>
            <w:r>
              <w:rPr>
                <w:b/>
              </w:rPr>
              <w:br w:type="page"/>
            </w:r>
          </w:p>
        </w:tc>
      </w:tr>
      <w:tr w:rsidR="006746FD" w:rsidTr="001F4A62">
        <w:tc>
          <w:tcPr>
            <w:tcW w:w="675" w:type="dxa"/>
          </w:tcPr>
          <w:p w:rsidR="006746FD" w:rsidRDefault="006746FD"/>
        </w:tc>
        <w:tc>
          <w:tcPr>
            <w:tcW w:w="567" w:type="dxa"/>
          </w:tcPr>
          <w:p w:rsidR="006746FD" w:rsidRDefault="006746FD">
            <w:pPr>
              <w:rPr>
                <w:b/>
              </w:rPr>
            </w:pPr>
          </w:p>
        </w:tc>
        <w:tc>
          <w:tcPr>
            <w:tcW w:w="8316" w:type="dxa"/>
          </w:tcPr>
          <w:p w:rsidR="006746FD" w:rsidRDefault="006746FD">
            <w:r>
              <w:rPr>
                <w:u w:val="single"/>
              </w:rPr>
              <w:t>Potential Elements of the Performance</w:t>
            </w:r>
            <w:r>
              <w:t>:</w:t>
            </w:r>
          </w:p>
          <w:p w:rsidR="006746FD" w:rsidRDefault="006746FD">
            <w:pPr>
              <w:numPr>
                <w:ilvl w:val="0"/>
                <w:numId w:val="19"/>
              </w:numPr>
            </w:pPr>
            <w:r>
              <w:t>Review “Source Oriented” and “Problem Oriented” formats of medical records</w:t>
            </w:r>
          </w:p>
          <w:p w:rsidR="006746FD" w:rsidRDefault="006746FD">
            <w:pPr>
              <w:numPr>
                <w:ilvl w:val="0"/>
                <w:numId w:val="19"/>
              </w:numPr>
            </w:pPr>
            <w:r>
              <w:t xml:space="preserve">Review the organization of the documentation content, including SOAP </w:t>
            </w:r>
            <w:r w:rsidR="00DB1A0E">
              <w:t xml:space="preserve">and DARP </w:t>
            </w:r>
            <w:r>
              <w:t>method</w:t>
            </w:r>
            <w:r w:rsidR="00DB1A0E">
              <w:t>s</w:t>
            </w:r>
          </w:p>
          <w:p w:rsidR="006746FD" w:rsidRDefault="006746FD">
            <w:pPr>
              <w:numPr>
                <w:ilvl w:val="0"/>
                <w:numId w:val="19"/>
              </w:numPr>
              <w:rPr>
                <w:b/>
              </w:rPr>
            </w:pPr>
            <w:r>
              <w:t>Discuss the principles for documenting in a medical record</w:t>
            </w:r>
          </w:p>
          <w:p w:rsidR="006746FD" w:rsidRDefault="006746FD">
            <w:pPr>
              <w:numPr>
                <w:ilvl w:val="0"/>
                <w:numId w:val="19"/>
              </w:numPr>
              <w:rPr>
                <w:b/>
              </w:rPr>
            </w:pPr>
            <w:r>
              <w:t>Discuss the purpose of the progress note</w:t>
            </w:r>
          </w:p>
          <w:p w:rsidR="006746FD" w:rsidRDefault="006746FD">
            <w:pPr>
              <w:rPr>
                <w:b/>
              </w:rPr>
            </w:pPr>
          </w:p>
        </w:tc>
      </w:tr>
      <w:tr w:rsidR="006746FD" w:rsidTr="001F4A62">
        <w:tc>
          <w:tcPr>
            <w:tcW w:w="675" w:type="dxa"/>
          </w:tcPr>
          <w:p w:rsidR="006746FD" w:rsidRDefault="006746FD"/>
        </w:tc>
        <w:tc>
          <w:tcPr>
            <w:tcW w:w="567" w:type="dxa"/>
          </w:tcPr>
          <w:p w:rsidR="006746FD" w:rsidRDefault="006746FD">
            <w:pPr>
              <w:rPr>
                <w:b/>
              </w:rPr>
            </w:pPr>
            <w:r>
              <w:rPr>
                <w:b/>
              </w:rPr>
              <w:t>2.</w:t>
            </w:r>
          </w:p>
        </w:tc>
        <w:tc>
          <w:tcPr>
            <w:tcW w:w="8316" w:type="dxa"/>
          </w:tcPr>
          <w:p w:rsidR="006746FD" w:rsidRDefault="006746FD">
            <w:pPr>
              <w:rPr>
                <w:b/>
              </w:rPr>
            </w:pPr>
            <w:r>
              <w:rPr>
                <w:b/>
              </w:rPr>
              <w:t>Demonstrate knowledge and use of medical terminology used for reporting and recording.</w:t>
            </w:r>
          </w:p>
        </w:tc>
      </w:tr>
      <w:tr w:rsidR="006746FD" w:rsidTr="001F4A62">
        <w:tc>
          <w:tcPr>
            <w:tcW w:w="675" w:type="dxa"/>
          </w:tcPr>
          <w:p w:rsidR="006746FD" w:rsidRDefault="006746FD"/>
        </w:tc>
        <w:tc>
          <w:tcPr>
            <w:tcW w:w="567" w:type="dxa"/>
          </w:tcPr>
          <w:p w:rsidR="006746FD" w:rsidRDefault="006746FD"/>
        </w:tc>
        <w:tc>
          <w:tcPr>
            <w:tcW w:w="8316" w:type="dxa"/>
          </w:tcPr>
          <w:p w:rsidR="006746FD" w:rsidRDefault="006746FD">
            <w:r>
              <w:rPr>
                <w:u w:val="single"/>
              </w:rPr>
              <w:t>Potential Elements of the Performance:</w:t>
            </w:r>
          </w:p>
          <w:p w:rsidR="006746FD" w:rsidRDefault="006746FD">
            <w:pPr>
              <w:numPr>
                <w:ilvl w:val="0"/>
                <w:numId w:val="16"/>
              </w:numPr>
            </w:pPr>
            <w:r>
              <w:t>Explain medical vs. rehab diagnosis, impairments and functional limitations</w:t>
            </w:r>
          </w:p>
          <w:p w:rsidR="006746FD" w:rsidRDefault="006746FD">
            <w:pPr>
              <w:numPr>
                <w:ilvl w:val="0"/>
                <w:numId w:val="16"/>
              </w:numPr>
            </w:pPr>
            <w:r>
              <w:t>Explain basic principles of and demonstrate an understanding of the language and terms used in rehabilitation/medicine  (prefixes, suffixes etc.)</w:t>
            </w:r>
          </w:p>
          <w:p w:rsidR="006746FD" w:rsidRDefault="006746FD">
            <w:pPr>
              <w:numPr>
                <w:ilvl w:val="0"/>
                <w:numId w:val="16"/>
              </w:numPr>
            </w:pPr>
            <w:r>
              <w:t>Demonstrate proper spelling and pronunciation of medical terms</w:t>
            </w:r>
          </w:p>
          <w:p w:rsidR="006746FD" w:rsidRDefault="006746FD">
            <w:pPr>
              <w:pStyle w:val="EnvelopeReturn"/>
            </w:pPr>
          </w:p>
        </w:tc>
      </w:tr>
      <w:tr w:rsidR="006746FD" w:rsidTr="001F4A62">
        <w:tc>
          <w:tcPr>
            <w:tcW w:w="675" w:type="dxa"/>
          </w:tcPr>
          <w:p w:rsidR="006746FD" w:rsidRDefault="006746FD"/>
        </w:tc>
        <w:tc>
          <w:tcPr>
            <w:tcW w:w="567" w:type="dxa"/>
          </w:tcPr>
          <w:p w:rsidR="006746FD" w:rsidRDefault="006746FD">
            <w:pPr>
              <w:rPr>
                <w:b/>
              </w:rPr>
            </w:pPr>
            <w:r>
              <w:rPr>
                <w:b/>
              </w:rPr>
              <w:t>3.</w:t>
            </w:r>
          </w:p>
        </w:tc>
        <w:tc>
          <w:tcPr>
            <w:tcW w:w="8316" w:type="dxa"/>
          </w:tcPr>
          <w:p w:rsidR="006746FD" w:rsidRDefault="006746FD">
            <w:pPr>
              <w:rPr>
                <w:b/>
              </w:rPr>
            </w:pPr>
            <w:r>
              <w:rPr>
                <w:b/>
              </w:rPr>
              <w:t>Demonstrate knowledge and use of abbreviations for various medical terms used in reporting and recording.</w:t>
            </w:r>
            <w:r>
              <w:rPr>
                <w:b/>
              </w:rPr>
              <w:br w:type="page"/>
            </w:r>
          </w:p>
        </w:tc>
      </w:tr>
      <w:tr w:rsidR="006746FD" w:rsidTr="001F4A62">
        <w:tc>
          <w:tcPr>
            <w:tcW w:w="675" w:type="dxa"/>
          </w:tcPr>
          <w:p w:rsidR="006746FD" w:rsidRDefault="006746FD"/>
        </w:tc>
        <w:tc>
          <w:tcPr>
            <w:tcW w:w="567" w:type="dxa"/>
          </w:tcPr>
          <w:p w:rsidR="006746FD" w:rsidRDefault="006746FD"/>
        </w:tc>
        <w:tc>
          <w:tcPr>
            <w:tcW w:w="8316" w:type="dxa"/>
          </w:tcPr>
          <w:p w:rsidR="006746FD" w:rsidRDefault="006746FD">
            <w:r>
              <w:rPr>
                <w:u w:val="single"/>
              </w:rPr>
              <w:t>Potential Elements of the Performance</w:t>
            </w:r>
            <w:r>
              <w:t>:</w:t>
            </w:r>
          </w:p>
          <w:p w:rsidR="006746FD" w:rsidRDefault="006746FD">
            <w:pPr>
              <w:numPr>
                <w:ilvl w:val="0"/>
                <w:numId w:val="17"/>
              </w:numPr>
            </w:pPr>
            <w:r>
              <w:t>Explain and understand common medical abbreviations</w:t>
            </w:r>
          </w:p>
          <w:p w:rsidR="006746FD" w:rsidRDefault="006746FD">
            <w:pPr>
              <w:numPr>
                <w:ilvl w:val="0"/>
                <w:numId w:val="17"/>
              </w:numPr>
            </w:pPr>
            <w:r>
              <w:t>Proper use of upper and lowercase letters when using abbreviations</w:t>
            </w:r>
          </w:p>
          <w:p w:rsidR="006746FD" w:rsidRDefault="006746FD">
            <w:pPr>
              <w:numPr>
                <w:ilvl w:val="0"/>
                <w:numId w:val="17"/>
              </w:numPr>
            </w:pPr>
            <w:r>
              <w:t>Understand the use of abbreviations in the medical record</w:t>
            </w:r>
          </w:p>
          <w:p w:rsidR="006746FD" w:rsidRDefault="006746FD">
            <w:pPr>
              <w:pStyle w:val="EnvelopeReturn"/>
            </w:pPr>
          </w:p>
        </w:tc>
      </w:tr>
      <w:tr w:rsidR="006746FD" w:rsidTr="001F4A62">
        <w:tc>
          <w:tcPr>
            <w:tcW w:w="675" w:type="dxa"/>
          </w:tcPr>
          <w:p w:rsidR="006746FD" w:rsidRDefault="006746FD"/>
        </w:tc>
        <w:tc>
          <w:tcPr>
            <w:tcW w:w="567" w:type="dxa"/>
          </w:tcPr>
          <w:p w:rsidR="006746FD" w:rsidRDefault="006746FD">
            <w:pPr>
              <w:rPr>
                <w:b/>
              </w:rPr>
            </w:pPr>
            <w:r>
              <w:rPr>
                <w:b/>
              </w:rPr>
              <w:t>4.</w:t>
            </w:r>
          </w:p>
        </w:tc>
        <w:tc>
          <w:tcPr>
            <w:tcW w:w="8316" w:type="dxa"/>
          </w:tcPr>
          <w:p w:rsidR="006746FD" w:rsidRDefault="006746FD">
            <w:pPr>
              <w:rPr>
                <w:b/>
              </w:rPr>
            </w:pPr>
            <w:r>
              <w:rPr>
                <w:b/>
              </w:rPr>
              <w:t>Demonstrate an understanding of the variations in documentation expectations of the OTA/PTA between agencies/facilities.</w:t>
            </w:r>
            <w:r>
              <w:rPr>
                <w:b/>
              </w:rPr>
              <w:br w:type="page"/>
            </w:r>
            <w:r>
              <w:rPr>
                <w:b/>
              </w:rPr>
              <w:tab/>
            </w:r>
          </w:p>
        </w:tc>
      </w:tr>
      <w:tr w:rsidR="006746FD" w:rsidTr="001F4A62">
        <w:tc>
          <w:tcPr>
            <w:tcW w:w="675" w:type="dxa"/>
          </w:tcPr>
          <w:p w:rsidR="006746FD" w:rsidRDefault="006746FD"/>
        </w:tc>
        <w:tc>
          <w:tcPr>
            <w:tcW w:w="567" w:type="dxa"/>
          </w:tcPr>
          <w:p w:rsidR="006746FD" w:rsidRDefault="006746FD"/>
        </w:tc>
        <w:tc>
          <w:tcPr>
            <w:tcW w:w="8316" w:type="dxa"/>
          </w:tcPr>
          <w:p w:rsidR="006746FD" w:rsidRDefault="006746FD">
            <w:r>
              <w:rPr>
                <w:u w:val="single"/>
              </w:rPr>
              <w:t>Potential Elements of the Performance</w:t>
            </w:r>
            <w:r>
              <w:t>:</w:t>
            </w:r>
          </w:p>
          <w:p w:rsidR="006746FD" w:rsidRDefault="006746FD">
            <w:pPr>
              <w:numPr>
                <w:ilvl w:val="0"/>
                <w:numId w:val="21"/>
              </w:numPr>
            </w:pPr>
            <w:r>
              <w:t>Explain the differences between the documentation responsibilities of  the Registered OT/PT vs. the OTA/PTA</w:t>
            </w:r>
          </w:p>
          <w:p w:rsidR="006746FD" w:rsidRDefault="006746FD">
            <w:pPr>
              <w:numPr>
                <w:ilvl w:val="0"/>
                <w:numId w:val="21"/>
              </w:numPr>
            </w:pPr>
            <w:r>
              <w:t>Describe various formats for the presentation of content  in a medical record</w:t>
            </w:r>
          </w:p>
          <w:p w:rsidR="006746FD" w:rsidRDefault="006746FD">
            <w:pPr>
              <w:numPr>
                <w:ilvl w:val="0"/>
                <w:numId w:val="21"/>
              </w:numPr>
            </w:pPr>
            <w:r>
              <w:t>Discuss ways to adapt documentation to meet the agency or facility’s policies, procedures and format</w:t>
            </w:r>
          </w:p>
          <w:p w:rsidR="006746FD" w:rsidRDefault="006746FD">
            <w:pPr>
              <w:numPr>
                <w:ilvl w:val="0"/>
                <w:numId w:val="21"/>
              </w:numPr>
            </w:pPr>
            <w:r>
              <w:t xml:space="preserve">Explain and list different policies regarding documentation of informed consent </w:t>
            </w:r>
          </w:p>
          <w:p w:rsidR="006746FD" w:rsidRDefault="006746FD">
            <w:pPr>
              <w:numPr>
                <w:ilvl w:val="0"/>
                <w:numId w:val="21"/>
              </w:numPr>
            </w:pPr>
            <w:r>
              <w:t>Describe documentation procedures when a client refuses treatment</w:t>
            </w:r>
          </w:p>
          <w:p w:rsidR="006746FD" w:rsidRDefault="006746FD">
            <w:pPr>
              <w:pStyle w:val="EnvelopeReturn"/>
              <w:numPr>
                <w:ilvl w:val="0"/>
                <w:numId w:val="21"/>
              </w:numPr>
            </w:pPr>
            <w:r>
              <w:t>Review documentation procedures for completing an incident report</w:t>
            </w:r>
          </w:p>
          <w:p w:rsidR="006746FD" w:rsidRDefault="006746FD">
            <w:pPr>
              <w:pStyle w:val="EnvelopeReturn"/>
            </w:pPr>
          </w:p>
        </w:tc>
      </w:tr>
    </w:tbl>
    <w:p w:rsidR="001F4A62" w:rsidRDefault="001F4A62">
      <w:r>
        <w:br w:type="page"/>
      </w:r>
    </w:p>
    <w:tbl>
      <w:tblPr>
        <w:tblW w:w="9558" w:type="dxa"/>
        <w:tblLayout w:type="fixed"/>
        <w:tblLook w:val="0000" w:firstRow="0" w:lastRow="0" w:firstColumn="0" w:lastColumn="0" w:noHBand="0" w:noVBand="0"/>
      </w:tblPr>
      <w:tblGrid>
        <w:gridCol w:w="675"/>
        <w:gridCol w:w="567"/>
        <w:gridCol w:w="8316"/>
      </w:tblGrid>
      <w:tr w:rsidR="006746FD" w:rsidTr="001F4A62">
        <w:tc>
          <w:tcPr>
            <w:tcW w:w="675" w:type="dxa"/>
          </w:tcPr>
          <w:p w:rsidR="006746FD" w:rsidRDefault="006746FD"/>
        </w:tc>
        <w:tc>
          <w:tcPr>
            <w:tcW w:w="567" w:type="dxa"/>
          </w:tcPr>
          <w:p w:rsidR="006746FD" w:rsidRDefault="006746FD">
            <w:pPr>
              <w:rPr>
                <w:b/>
              </w:rPr>
            </w:pPr>
            <w:r>
              <w:rPr>
                <w:b/>
              </w:rPr>
              <w:t>5.</w:t>
            </w:r>
          </w:p>
        </w:tc>
        <w:tc>
          <w:tcPr>
            <w:tcW w:w="8316" w:type="dxa"/>
          </w:tcPr>
          <w:p w:rsidR="006746FD" w:rsidRDefault="006746FD">
            <w:pPr>
              <w:tabs>
                <w:tab w:val="left" w:pos="4185"/>
              </w:tabs>
              <w:rPr>
                <w:b/>
                <w:u w:val="single"/>
              </w:rPr>
            </w:pPr>
            <w:r>
              <w:rPr>
                <w:b/>
              </w:rPr>
              <w:t>Demonstrate skill in applying the principles of documentation.</w:t>
            </w:r>
          </w:p>
        </w:tc>
      </w:tr>
      <w:tr w:rsidR="006746FD" w:rsidTr="001F4A62">
        <w:tc>
          <w:tcPr>
            <w:tcW w:w="675" w:type="dxa"/>
          </w:tcPr>
          <w:p w:rsidR="006746FD" w:rsidRDefault="006746FD"/>
        </w:tc>
        <w:tc>
          <w:tcPr>
            <w:tcW w:w="567" w:type="dxa"/>
          </w:tcPr>
          <w:p w:rsidR="006746FD" w:rsidRDefault="006746FD"/>
        </w:tc>
        <w:tc>
          <w:tcPr>
            <w:tcW w:w="8316" w:type="dxa"/>
          </w:tcPr>
          <w:p w:rsidR="006746FD" w:rsidRDefault="006746FD">
            <w:r>
              <w:rPr>
                <w:u w:val="single"/>
              </w:rPr>
              <w:t>Potential Elements of the Performance</w:t>
            </w:r>
            <w:r>
              <w:t>:</w:t>
            </w:r>
          </w:p>
          <w:p w:rsidR="006746FD" w:rsidRDefault="006746FD">
            <w:pPr>
              <w:numPr>
                <w:ilvl w:val="0"/>
                <w:numId w:val="20"/>
              </w:numPr>
            </w:pPr>
            <w:r>
              <w:t xml:space="preserve">Describe the differences between and accurately identify subjective and objective information and document appropriately </w:t>
            </w:r>
          </w:p>
          <w:p w:rsidR="006746FD" w:rsidRDefault="006746FD">
            <w:pPr>
              <w:numPr>
                <w:ilvl w:val="0"/>
                <w:numId w:val="21"/>
              </w:numPr>
            </w:pPr>
            <w:r>
              <w:t>Demonstrate the ability to write a progress note that effectively relates to the information in the Registered OT or PT initial evaluation</w:t>
            </w:r>
          </w:p>
          <w:p w:rsidR="006746FD" w:rsidRDefault="006746FD">
            <w:pPr>
              <w:numPr>
                <w:ilvl w:val="0"/>
                <w:numId w:val="21"/>
              </w:numPr>
            </w:pPr>
            <w:r>
              <w:t>Demonstrate the ability to effectively document data collection during the assessment, intervention and discharge stages of treatment</w:t>
            </w:r>
          </w:p>
          <w:p w:rsidR="006746FD" w:rsidRDefault="006746FD">
            <w:pPr>
              <w:pStyle w:val="EnvelopeReturn"/>
            </w:pPr>
          </w:p>
        </w:tc>
      </w:tr>
      <w:tr w:rsidR="006746FD" w:rsidTr="001F4A62">
        <w:tc>
          <w:tcPr>
            <w:tcW w:w="675" w:type="dxa"/>
          </w:tcPr>
          <w:p w:rsidR="006746FD" w:rsidRDefault="006746FD"/>
        </w:tc>
        <w:tc>
          <w:tcPr>
            <w:tcW w:w="567" w:type="dxa"/>
          </w:tcPr>
          <w:p w:rsidR="006746FD" w:rsidRDefault="006746FD">
            <w:pPr>
              <w:rPr>
                <w:b/>
              </w:rPr>
            </w:pPr>
            <w:r>
              <w:rPr>
                <w:b/>
              </w:rPr>
              <w:t>6.</w:t>
            </w:r>
          </w:p>
        </w:tc>
        <w:tc>
          <w:tcPr>
            <w:tcW w:w="8316" w:type="dxa"/>
          </w:tcPr>
          <w:p w:rsidR="006746FD" w:rsidRDefault="006746FD">
            <w:pPr>
              <w:rPr>
                <w:b/>
                <w:u w:val="single"/>
              </w:rPr>
            </w:pPr>
            <w:r>
              <w:rPr>
                <w:b/>
              </w:rPr>
              <w:t>Demonstrate and apply an understanding of confidentiality as it relates to client information and agency documentation.</w:t>
            </w:r>
            <w:r>
              <w:rPr>
                <w:b/>
              </w:rPr>
              <w:br w:type="page"/>
            </w:r>
          </w:p>
        </w:tc>
      </w:tr>
      <w:tr w:rsidR="006746FD" w:rsidTr="001F4A62">
        <w:tc>
          <w:tcPr>
            <w:tcW w:w="675" w:type="dxa"/>
          </w:tcPr>
          <w:p w:rsidR="006746FD" w:rsidRDefault="006746FD"/>
        </w:tc>
        <w:tc>
          <w:tcPr>
            <w:tcW w:w="567" w:type="dxa"/>
          </w:tcPr>
          <w:p w:rsidR="006746FD" w:rsidRDefault="006746FD"/>
        </w:tc>
        <w:tc>
          <w:tcPr>
            <w:tcW w:w="8316" w:type="dxa"/>
          </w:tcPr>
          <w:p w:rsidR="006746FD" w:rsidRDefault="006746FD">
            <w:r>
              <w:rPr>
                <w:u w:val="single"/>
              </w:rPr>
              <w:t>Potential Elements of the Performance</w:t>
            </w:r>
            <w:r>
              <w:t>:</w:t>
            </w:r>
          </w:p>
          <w:p w:rsidR="006746FD" w:rsidRDefault="006746FD">
            <w:pPr>
              <w:numPr>
                <w:ilvl w:val="0"/>
                <w:numId w:val="22"/>
              </w:numPr>
            </w:pPr>
            <w:r>
              <w:t>Review the rules of confidentiality</w:t>
            </w:r>
          </w:p>
          <w:p w:rsidR="006746FD" w:rsidRDefault="006746FD">
            <w:pPr>
              <w:numPr>
                <w:ilvl w:val="0"/>
                <w:numId w:val="22"/>
              </w:numPr>
            </w:pPr>
            <w:r>
              <w:t>Describe documentation procedures for releasing information about a client’s condition and treatment</w:t>
            </w:r>
          </w:p>
          <w:p w:rsidR="006746FD" w:rsidRDefault="006746FD">
            <w:pPr>
              <w:pStyle w:val="EnvelopeReturn"/>
            </w:pPr>
          </w:p>
        </w:tc>
      </w:tr>
      <w:tr w:rsidR="006746FD" w:rsidTr="001F4A62">
        <w:tc>
          <w:tcPr>
            <w:tcW w:w="675" w:type="dxa"/>
          </w:tcPr>
          <w:p w:rsidR="006746FD" w:rsidRDefault="006746FD"/>
        </w:tc>
        <w:tc>
          <w:tcPr>
            <w:tcW w:w="567" w:type="dxa"/>
          </w:tcPr>
          <w:p w:rsidR="006746FD" w:rsidRDefault="006746FD">
            <w:pPr>
              <w:rPr>
                <w:b/>
              </w:rPr>
            </w:pPr>
            <w:r>
              <w:rPr>
                <w:b/>
              </w:rPr>
              <w:t>7.</w:t>
            </w:r>
          </w:p>
        </w:tc>
        <w:tc>
          <w:tcPr>
            <w:tcW w:w="8316" w:type="dxa"/>
          </w:tcPr>
          <w:p w:rsidR="006746FD" w:rsidRDefault="006746FD">
            <w:pPr>
              <w:rPr>
                <w:b/>
                <w:u w:val="single"/>
              </w:rPr>
            </w:pPr>
            <w:r>
              <w:rPr>
                <w:b/>
              </w:rPr>
              <w:t xml:space="preserve">Demonstrate knowledge of the OTA/PTA’s role within an effective office organization. </w:t>
            </w:r>
            <w:r>
              <w:rPr>
                <w:b/>
              </w:rPr>
              <w:br w:type="page"/>
            </w:r>
          </w:p>
        </w:tc>
      </w:tr>
      <w:tr w:rsidR="006746FD" w:rsidTr="001F4A62">
        <w:tc>
          <w:tcPr>
            <w:tcW w:w="675" w:type="dxa"/>
          </w:tcPr>
          <w:p w:rsidR="006746FD" w:rsidRDefault="006746FD"/>
        </w:tc>
        <w:tc>
          <w:tcPr>
            <w:tcW w:w="567" w:type="dxa"/>
          </w:tcPr>
          <w:p w:rsidR="006746FD" w:rsidRDefault="006746FD"/>
        </w:tc>
        <w:tc>
          <w:tcPr>
            <w:tcW w:w="8316" w:type="dxa"/>
          </w:tcPr>
          <w:p w:rsidR="006746FD" w:rsidRDefault="006746FD">
            <w:pPr>
              <w:rPr>
                <w:u w:val="single"/>
              </w:rPr>
            </w:pPr>
            <w:r>
              <w:rPr>
                <w:u w:val="single"/>
              </w:rPr>
              <w:t>Potential Elements of the Performance:</w:t>
            </w:r>
          </w:p>
          <w:p w:rsidR="006746FD" w:rsidRDefault="006746FD">
            <w:pPr>
              <w:pStyle w:val="EnvelopeReturn"/>
              <w:numPr>
                <w:ilvl w:val="0"/>
                <w:numId w:val="23"/>
              </w:numPr>
              <w:rPr>
                <w:u w:val="single"/>
              </w:rPr>
            </w:pPr>
            <w:r>
              <w:t>Describe the function of documentation as it relates to clerical, communication, and  maintenance skills</w:t>
            </w:r>
          </w:p>
          <w:p w:rsidR="006746FD" w:rsidRDefault="006746FD">
            <w:pPr>
              <w:pStyle w:val="EnvelopeReturn"/>
              <w:rPr>
                <w:u w:val="single"/>
              </w:rPr>
            </w:pPr>
          </w:p>
        </w:tc>
      </w:tr>
      <w:tr w:rsidR="006746FD" w:rsidTr="001F4A62">
        <w:tc>
          <w:tcPr>
            <w:tcW w:w="675" w:type="dxa"/>
          </w:tcPr>
          <w:p w:rsidR="006746FD" w:rsidRDefault="006746FD"/>
        </w:tc>
        <w:tc>
          <w:tcPr>
            <w:tcW w:w="567" w:type="dxa"/>
          </w:tcPr>
          <w:p w:rsidR="006746FD" w:rsidRDefault="006746FD">
            <w:pPr>
              <w:rPr>
                <w:b/>
              </w:rPr>
            </w:pPr>
            <w:r>
              <w:rPr>
                <w:b/>
              </w:rPr>
              <w:t>8.</w:t>
            </w:r>
          </w:p>
        </w:tc>
        <w:tc>
          <w:tcPr>
            <w:tcW w:w="8316" w:type="dxa"/>
          </w:tcPr>
          <w:p w:rsidR="006746FD" w:rsidRDefault="006746FD">
            <w:pPr>
              <w:rPr>
                <w:b/>
                <w:u w:val="single"/>
              </w:rPr>
            </w:pPr>
            <w:r>
              <w:rPr>
                <w:b/>
              </w:rPr>
              <w:t>Demonstrate and apply consistent use of therapeutic communication skills.</w:t>
            </w:r>
            <w:r>
              <w:rPr>
                <w:b/>
                <w:u w:val="single"/>
              </w:rPr>
              <w:br w:type="page"/>
            </w:r>
          </w:p>
        </w:tc>
      </w:tr>
      <w:tr w:rsidR="006746FD" w:rsidTr="001F4A62">
        <w:tc>
          <w:tcPr>
            <w:tcW w:w="675" w:type="dxa"/>
          </w:tcPr>
          <w:p w:rsidR="006746FD" w:rsidRDefault="006746FD"/>
        </w:tc>
        <w:tc>
          <w:tcPr>
            <w:tcW w:w="567" w:type="dxa"/>
          </w:tcPr>
          <w:p w:rsidR="006746FD" w:rsidRDefault="006746FD"/>
        </w:tc>
        <w:tc>
          <w:tcPr>
            <w:tcW w:w="8316" w:type="dxa"/>
          </w:tcPr>
          <w:p w:rsidR="006746FD" w:rsidRDefault="006746FD">
            <w:pPr>
              <w:rPr>
                <w:u w:val="single"/>
              </w:rPr>
            </w:pPr>
            <w:r>
              <w:rPr>
                <w:u w:val="single"/>
              </w:rPr>
              <w:t>Potential Elements of the Performance:</w:t>
            </w:r>
          </w:p>
          <w:p w:rsidR="006746FD" w:rsidRDefault="006746FD">
            <w:pPr>
              <w:pStyle w:val="EnvelopeReturn"/>
              <w:numPr>
                <w:ilvl w:val="0"/>
                <w:numId w:val="23"/>
              </w:numPr>
            </w:pPr>
            <w:r>
              <w:t>Discuss effective and professional written and verbal reporting skills</w:t>
            </w:r>
          </w:p>
          <w:p w:rsidR="006746FD" w:rsidRDefault="006746FD">
            <w:pPr>
              <w:pStyle w:val="EnvelopeReturn"/>
            </w:pPr>
          </w:p>
        </w:tc>
      </w:tr>
    </w:tbl>
    <w:p w:rsidR="00D76FD9" w:rsidRDefault="00D76FD9"/>
    <w:tbl>
      <w:tblPr>
        <w:tblW w:w="0" w:type="auto"/>
        <w:tblLayout w:type="fixed"/>
        <w:tblLook w:val="0000" w:firstRow="0" w:lastRow="0" w:firstColumn="0" w:lastColumn="0" w:noHBand="0" w:noVBand="0"/>
      </w:tblPr>
      <w:tblGrid>
        <w:gridCol w:w="675"/>
        <w:gridCol w:w="567"/>
        <w:gridCol w:w="7614"/>
      </w:tblGrid>
      <w:tr w:rsidR="006746FD">
        <w:trPr>
          <w:cantSplit/>
        </w:trPr>
        <w:tc>
          <w:tcPr>
            <w:tcW w:w="675" w:type="dxa"/>
          </w:tcPr>
          <w:p w:rsidR="006746FD" w:rsidRDefault="006746FD">
            <w:pPr>
              <w:rPr>
                <w:b/>
              </w:rPr>
            </w:pPr>
            <w:r>
              <w:rPr>
                <w:b/>
              </w:rPr>
              <w:t>III.</w:t>
            </w:r>
          </w:p>
        </w:tc>
        <w:tc>
          <w:tcPr>
            <w:tcW w:w="8181" w:type="dxa"/>
            <w:gridSpan w:val="2"/>
          </w:tcPr>
          <w:p w:rsidR="006746FD" w:rsidRDefault="006746FD">
            <w:pPr>
              <w:rPr>
                <w:b/>
              </w:rPr>
            </w:pPr>
            <w:r>
              <w:rPr>
                <w:b/>
              </w:rPr>
              <w:t>TOPICS:</w:t>
            </w:r>
          </w:p>
          <w:p w:rsidR="006746FD" w:rsidRDefault="006746FD"/>
        </w:tc>
      </w:tr>
      <w:tr w:rsidR="006746FD">
        <w:tc>
          <w:tcPr>
            <w:tcW w:w="675" w:type="dxa"/>
          </w:tcPr>
          <w:p w:rsidR="006746FD" w:rsidRDefault="006746FD"/>
        </w:tc>
        <w:tc>
          <w:tcPr>
            <w:tcW w:w="567" w:type="dxa"/>
          </w:tcPr>
          <w:p w:rsidR="006746FD" w:rsidRDefault="006746FD">
            <w:r>
              <w:t>1.</w:t>
            </w:r>
          </w:p>
        </w:tc>
        <w:tc>
          <w:tcPr>
            <w:tcW w:w="7614" w:type="dxa"/>
          </w:tcPr>
          <w:p w:rsidR="006746FD" w:rsidRDefault="006746FD">
            <w:r>
              <w:t>The Medical Record</w:t>
            </w:r>
          </w:p>
          <w:p w:rsidR="001F4A62" w:rsidRDefault="001F4A62"/>
        </w:tc>
      </w:tr>
      <w:tr w:rsidR="006746FD">
        <w:tc>
          <w:tcPr>
            <w:tcW w:w="675" w:type="dxa"/>
          </w:tcPr>
          <w:p w:rsidR="006746FD" w:rsidRDefault="006746FD"/>
        </w:tc>
        <w:tc>
          <w:tcPr>
            <w:tcW w:w="567" w:type="dxa"/>
          </w:tcPr>
          <w:p w:rsidR="006746FD" w:rsidRDefault="006746FD">
            <w:r>
              <w:t>2.</w:t>
            </w:r>
          </w:p>
        </w:tc>
        <w:tc>
          <w:tcPr>
            <w:tcW w:w="7614" w:type="dxa"/>
          </w:tcPr>
          <w:p w:rsidR="006746FD" w:rsidRDefault="006746FD">
            <w:r>
              <w:t>Medical Terminology</w:t>
            </w:r>
          </w:p>
          <w:p w:rsidR="001F4A62" w:rsidRDefault="001F4A62"/>
        </w:tc>
      </w:tr>
      <w:tr w:rsidR="006746FD">
        <w:tc>
          <w:tcPr>
            <w:tcW w:w="675" w:type="dxa"/>
          </w:tcPr>
          <w:p w:rsidR="006746FD" w:rsidRDefault="006746FD"/>
        </w:tc>
        <w:tc>
          <w:tcPr>
            <w:tcW w:w="567" w:type="dxa"/>
          </w:tcPr>
          <w:p w:rsidR="006746FD" w:rsidRDefault="006746FD">
            <w:r>
              <w:t>3.</w:t>
            </w:r>
          </w:p>
        </w:tc>
        <w:tc>
          <w:tcPr>
            <w:tcW w:w="7614" w:type="dxa"/>
          </w:tcPr>
          <w:p w:rsidR="006746FD" w:rsidRDefault="006746FD">
            <w:r>
              <w:t>Use of Abbreviations</w:t>
            </w:r>
          </w:p>
          <w:p w:rsidR="001F4A62" w:rsidRDefault="001F4A62"/>
        </w:tc>
      </w:tr>
      <w:tr w:rsidR="006746FD">
        <w:tc>
          <w:tcPr>
            <w:tcW w:w="675" w:type="dxa"/>
          </w:tcPr>
          <w:p w:rsidR="006746FD" w:rsidRDefault="006746FD"/>
        </w:tc>
        <w:tc>
          <w:tcPr>
            <w:tcW w:w="567" w:type="dxa"/>
          </w:tcPr>
          <w:p w:rsidR="006746FD" w:rsidRDefault="006746FD">
            <w:r>
              <w:t>4.</w:t>
            </w:r>
          </w:p>
        </w:tc>
        <w:tc>
          <w:tcPr>
            <w:tcW w:w="7614" w:type="dxa"/>
          </w:tcPr>
          <w:p w:rsidR="006746FD" w:rsidRDefault="006746FD">
            <w:r>
              <w:t xml:space="preserve">Documentation Formats </w:t>
            </w:r>
          </w:p>
          <w:p w:rsidR="001F4A62" w:rsidRDefault="001F4A62"/>
        </w:tc>
      </w:tr>
      <w:tr w:rsidR="006746FD">
        <w:tc>
          <w:tcPr>
            <w:tcW w:w="675" w:type="dxa"/>
          </w:tcPr>
          <w:p w:rsidR="006746FD" w:rsidRDefault="006746FD"/>
        </w:tc>
        <w:tc>
          <w:tcPr>
            <w:tcW w:w="567" w:type="dxa"/>
          </w:tcPr>
          <w:p w:rsidR="006746FD" w:rsidRDefault="006746FD">
            <w:r>
              <w:t>5.</w:t>
            </w:r>
          </w:p>
        </w:tc>
        <w:tc>
          <w:tcPr>
            <w:tcW w:w="7614" w:type="dxa"/>
          </w:tcPr>
          <w:p w:rsidR="006746FD" w:rsidRDefault="006746FD">
            <w:r>
              <w:t>Documentation Skills</w:t>
            </w:r>
          </w:p>
          <w:p w:rsidR="001F4A62" w:rsidRDefault="001F4A62"/>
        </w:tc>
      </w:tr>
      <w:tr w:rsidR="006746FD">
        <w:tc>
          <w:tcPr>
            <w:tcW w:w="675" w:type="dxa"/>
          </w:tcPr>
          <w:p w:rsidR="006746FD" w:rsidRDefault="006746FD"/>
        </w:tc>
        <w:tc>
          <w:tcPr>
            <w:tcW w:w="567" w:type="dxa"/>
          </w:tcPr>
          <w:p w:rsidR="006746FD" w:rsidRDefault="00D76FD9">
            <w:r>
              <w:t>6</w:t>
            </w:r>
            <w:r w:rsidR="006746FD">
              <w:t>.</w:t>
            </w:r>
          </w:p>
        </w:tc>
        <w:tc>
          <w:tcPr>
            <w:tcW w:w="7614" w:type="dxa"/>
          </w:tcPr>
          <w:p w:rsidR="006746FD" w:rsidRDefault="006746FD">
            <w:r>
              <w:t>Informed Consent and Confidentiality</w:t>
            </w:r>
          </w:p>
          <w:p w:rsidR="001F4A62" w:rsidRDefault="001F4A62"/>
        </w:tc>
      </w:tr>
      <w:tr w:rsidR="006746FD">
        <w:tc>
          <w:tcPr>
            <w:tcW w:w="675" w:type="dxa"/>
          </w:tcPr>
          <w:p w:rsidR="006746FD" w:rsidRDefault="006746FD"/>
        </w:tc>
        <w:tc>
          <w:tcPr>
            <w:tcW w:w="567" w:type="dxa"/>
          </w:tcPr>
          <w:p w:rsidR="006746FD" w:rsidRDefault="00D76FD9">
            <w:r>
              <w:t>7</w:t>
            </w:r>
            <w:r w:rsidR="006746FD">
              <w:t>.</w:t>
            </w:r>
          </w:p>
        </w:tc>
        <w:tc>
          <w:tcPr>
            <w:tcW w:w="7614" w:type="dxa"/>
          </w:tcPr>
          <w:p w:rsidR="006746FD" w:rsidRDefault="006746FD">
            <w:r>
              <w:t>The Role of the OTA/PTA and Documentation</w:t>
            </w:r>
          </w:p>
        </w:tc>
      </w:tr>
    </w:tbl>
    <w:p w:rsidR="006746FD" w:rsidRDefault="006746FD"/>
    <w:p w:rsidR="0037240E" w:rsidRDefault="0037240E"/>
    <w:tbl>
      <w:tblPr>
        <w:tblW w:w="0" w:type="auto"/>
        <w:tblLayout w:type="fixed"/>
        <w:tblLook w:val="0000" w:firstRow="0" w:lastRow="0" w:firstColumn="0" w:lastColumn="0" w:noHBand="0" w:noVBand="0"/>
      </w:tblPr>
      <w:tblGrid>
        <w:gridCol w:w="675"/>
        <w:gridCol w:w="8181"/>
      </w:tblGrid>
      <w:tr w:rsidR="006746FD">
        <w:trPr>
          <w:cantSplit/>
        </w:trPr>
        <w:tc>
          <w:tcPr>
            <w:tcW w:w="675" w:type="dxa"/>
          </w:tcPr>
          <w:p w:rsidR="006746FD" w:rsidRDefault="006746FD">
            <w:pPr>
              <w:rPr>
                <w:b/>
              </w:rPr>
            </w:pPr>
            <w:r>
              <w:rPr>
                <w:b/>
              </w:rPr>
              <w:t>IV.</w:t>
            </w:r>
          </w:p>
        </w:tc>
        <w:tc>
          <w:tcPr>
            <w:tcW w:w="8181" w:type="dxa"/>
          </w:tcPr>
          <w:p w:rsidR="006746FD" w:rsidRDefault="006746FD">
            <w:pPr>
              <w:rPr>
                <w:bCs/>
              </w:rPr>
            </w:pPr>
            <w:r>
              <w:rPr>
                <w:b/>
              </w:rPr>
              <w:t>REQUIRED RESOURCES/TEXTS/MATERIALS:</w:t>
            </w:r>
          </w:p>
          <w:p w:rsidR="006746FD" w:rsidRDefault="006746FD">
            <w:pPr>
              <w:rPr>
                <w:bCs/>
              </w:rPr>
            </w:pPr>
          </w:p>
          <w:p w:rsidR="006746FD" w:rsidRDefault="006746FD">
            <w:pPr>
              <w:rPr>
                <w:bCs/>
                <w:i/>
                <w:iCs/>
              </w:rPr>
            </w:pPr>
            <w:r>
              <w:rPr>
                <w:bCs/>
                <w:i/>
                <w:iCs/>
              </w:rPr>
              <w:t>Lukan, Marianne. Documentation for</w:t>
            </w:r>
            <w:r w:rsidR="008D2D6A">
              <w:rPr>
                <w:bCs/>
                <w:i/>
                <w:iCs/>
              </w:rPr>
              <w:t xml:space="preserve"> Physical Therapist Assistants 3</w:t>
            </w:r>
            <w:r w:rsidR="008D2D6A">
              <w:rPr>
                <w:bCs/>
                <w:i/>
                <w:iCs/>
                <w:vertAlign w:val="superscript"/>
              </w:rPr>
              <w:t>rd</w:t>
            </w:r>
            <w:r w:rsidR="00C05288">
              <w:rPr>
                <w:bCs/>
                <w:i/>
                <w:iCs/>
              </w:rPr>
              <w:t xml:space="preserve"> ed.</w:t>
            </w:r>
            <w:r>
              <w:rPr>
                <w:bCs/>
                <w:i/>
                <w:iCs/>
              </w:rPr>
              <w:t xml:space="preserve"> </w:t>
            </w:r>
            <w:smartTag w:uri="urn:schemas-microsoft-com:office:smarttags" w:element="City">
              <w:smartTag w:uri="urn:schemas-microsoft-com:office:smarttags" w:element="place">
                <w:r>
                  <w:rPr>
                    <w:bCs/>
                    <w:i/>
                    <w:iCs/>
                  </w:rPr>
                  <w:t>Philadelphia</w:t>
                </w:r>
              </w:smartTag>
            </w:smartTag>
            <w:r>
              <w:rPr>
                <w:bCs/>
                <w:i/>
                <w:iCs/>
              </w:rPr>
              <w:t xml:space="preserve">: F.A. Davis Company. </w:t>
            </w:r>
          </w:p>
          <w:p w:rsidR="006746FD" w:rsidRDefault="006746FD">
            <w:pPr>
              <w:rPr>
                <w:bCs/>
                <w:i/>
              </w:rPr>
            </w:pPr>
          </w:p>
        </w:tc>
      </w:tr>
    </w:tbl>
    <w:p w:rsidR="006746FD" w:rsidRDefault="006746FD"/>
    <w:p w:rsidR="001F4A62" w:rsidRDefault="001F4A62"/>
    <w:p w:rsidR="001F4A62" w:rsidRDefault="001F4A62"/>
    <w:p w:rsidR="001F4A62" w:rsidRDefault="001F4A62"/>
    <w:p w:rsidR="0037240E" w:rsidRDefault="0037240E"/>
    <w:tbl>
      <w:tblPr>
        <w:tblW w:w="0" w:type="auto"/>
        <w:tblLayout w:type="fixed"/>
        <w:tblLook w:val="0000" w:firstRow="0" w:lastRow="0" w:firstColumn="0" w:lastColumn="0" w:noHBand="0" w:noVBand="0"/>
      </w:tblPr>
      <w:tblGrid>
        <w:gridCol w:w="675"/>
        <w:gridCol w:w="8181"/>
      </w:tblGrid>
      <w:tr w:rsidR="006746FD">
        <w:trPr>
          <w:cantSplit/>
        </w:trPr>
        <w:tc>
          <w:tcPr>
            <w:tcW w:w="675" w:type="dxa"/>
          </w:tcPr>
          <w:p w:rsidR="006746FD" w:rsidRDefault="006746FD">
            <w:pPr>
              <w:rPr>
                <w:b/>
              </w:rPr>
            </w:pPr>
            <w:r>
              <w:rPr>
                <w:b/>
              </w:rPr>
              <w:t>V.</w:t>
            </w:r>
          </w:p>
        </w:tc>
        <w:tc>
          <w:tcPr>
            <w:tcW w:w="8181" w:type="dxa"/>
          </w:tcPr>
          <w:p w:rsidR="00B12710" w:rsidRPr="00C425CB" w:rsidRDefault="006746FD" w:rsidP="00B12710">
            <w:pPr>
              <w:rPr>
                <w:b/>
              </w:rPr>
            </w:pPr>
            <w:r>
              <w:rPr>
                <w:b/>
              </w:rPr>
              <w:t>EVALUATION PROCESS/GRADING SYSTEM:</w:t>
            </w:r>
            <w:r w:rsidR="00B12710">
              <w:rPr>
                <w:b/>
              </w:rPr>
              <w:br/>
            </w:r>
            <w:r w:rsidR="00B12710">
              <w:rPr>
                <w:b/>
              </w:rPr>
              <w:br/>
            </w:r>
            <w:r w:rsidR="00F63713" w:rsidRPr="00F63713">
              <w:rPr>
                <w:b/>
              </w:rPr>
              <w:t xml:space="preserve">Students in the OTA/PTA program must successfully complete this course </w:t>
            </w:r>
            <w:r w:rsidR="00143429">
              <w:rPr>
                <w:b/>
              </w:rPr>
              <w:t>with a Satisfactory grade</w:t>
            </w:r>
            <w:r w:rsidR="00F63713" w:rsidRPr="00F63713">
              <w:rPr>
                <w:b/>
              </w:rPr>
              <w:t>, and also as partial fulfillment of the OTA/PTA diploma.</w:t>
            </w:r>
          </w:p>
          <w:p w:rsidR="006746FD" w:rsidRDefault="006746FD">
            <w:pPr>
              <w:rPr>
                <w:b/>
              </w:rPr>
            </w:pPr>
          </w:p>
          <w:p w:rsidR="00DC06EB" w:rsidRPr="006436DB" w:rsidRDefault="006746FD" w:rsidP="00680991">
            <w:pPr>
              <w:pStyle w:val="Title"/>
              <w:tabs>
                <w:tab w:val="left" w:pos="405"/>
              </w:tabs>
              <w:jc w:val="left"/>
              <w:rPr>
                <w:sz w:val="24"/>
              </w:rPr>
            </w:pPr>
            <w:r>
              <w:t>1.</w:t>
            </w:r>
            <w:r>
              <w:tab/>
            </w:r>
            <w:r w:rsidR="006436DB" w:rsidRPr="006436DB">
              <w:rPr>
                <w:sz w:val="24"/>
              </w:rPr>
              <w:t xml:space="preserve">In Class Assignments </w:t>
            </w:r>
            <w:r w:rsidR="00DC06EB" w:rsidRPr="006436DB">
              <w:rPr>
                <w:sz w:val="24"/>
              </w:rPr>
              <w:tab/>
            </w:r>
            <w:r w:rsidR="00DC06EB" w:rsidRPr="006436DB">
              <w:rPr>
                <w:sz w:val="24"/>
              </w:rPr>
              <w:tab/>
            </w:r>
            <w:r w:rsidR="006436DB" w:rsidRPr="006436DB">
              <w:rPr>
                <w:sz w:val="24"/>
              </w:rPr>
              <w:t xml:space="preserve">            </w:t>
            </w:r>
            <w:r w:rsidR="00FD490D">
              <w:rPr>
                <w:sz w:val="24"/>
              </w:rPr>
              <w:t>4</w:t>
            </w:r>
            <w:r w:rsidR="00DC06EB" w:rsidRPr="006436DB">
              <w:rPr>
                <w:sz w:val="24"/>
              </w:rPr>
              <w:t>0 %</w:t>
            </w:r>
          </w:p>
          <w:p w:rsidR="00DC06EB" w:rsidRPr="006436DB" w:rsidRDefault="00DC06EB" w:rsidP="00680991">
            <w:pPr>
              <w:pStyle w:val="Title"/>
              <w:tabs>
                <w:tab w:val="left" w:pos="405"/>
              </w:tabs>
              <w:jc w:val="left"/>
              <w:rPr>
                <w:sz w:val="24"/>
              </w:rPr>
            </w:pPr>
            <w:r w:rsidRPr="006436DB">
              <w:rPr>
                <w:b w:val="0"/>
                <w:sz w:val="24"/>
              </w:rPr>
              <w:t xml:space="preserve"> </w:t>
            </w:r>
            <w:r w:rsidR="00680991" w:rsidRPr="006436DB">
              <w:rPr>
                <w:b w:val="0"/>
                <w:sz w:val="24"/>
              </w:rPr>
              <w:tab/>
            </w:r>
            <w:r w:rsidRPr="006436DB">
              <w:rPr>
                <w:sz w:val="24"/>
              </w:rPr>
              <w:t>Final Exam</w:t>
            </w:r>
            <w:r w:rsidRPr="006436DB">
              <w:rPr>
                <w:sz w:val="24"/>
              </w:rPr>
              <w:tab/>
            </w:r>
            <w:r w:rsidRPr="006436DB">
              <w:rPr>
                <w:sz w:val="24"/>
              </w:rPr>
              <w:tab/>
            </w:r>
            <w:r w:rsidRPr="006436DB">
              <w:rPr>
                <w:sz w:val="24"/>
              </w:rPr>
              <w:tab/>
            </w:r>
            <w:r w:rsidRPr="006436DB">
              <w:rPr>
                <w:sz w:val="24"/>
              </w:rPr>
              <w:tab/>
              <w:t>30%</w:t>
            </w:r>
          </w:p>
          <w:p w:rsidR="00DC06EB" w:rsidRPr="006436DB" w:rsidRDefault="00680991" w:rsidP="006436DB">
            <w:pPr>
              <w:pStyle w:val="Title"/>
              <w:tabs>
                <w:tab w:val="left" w:pos="405"/>
              </w:tabs>
              <w:jc w:val="left"/>
              <w:rPr>
                <w:sz w:val="24"/>
                <w:u w:val="single"/>
              </w:rPr>
            </w:pPr>
            <w:r w:rsidRPr="006436DB">
              <w:rPr>
                <w:sz w:val="24"/>
              </w:rPr>
              <w:tab/>
            </w:r>
            <w:r w:rsidR="006436DB" w:rsidRPr="006436DB">
              <w:rPr>
                <w:sz w:val="24"/>
                <w:u w:val="single"/>
              </w:rPr>
              <w:t>Assignments</w:t>
            </w:r>
            <w:r w:rsidR="00DC06EB" w:rsidRPr="006436DB">
              <w:rPr>
                <w:sz w:val="24"/>
                <w:u w:val="single"/>
              </w:rPr>
              <w:tab/>
            </w:r>
            <w:r w:rsidR="00DC06EB" w:rsidRPr="006436DB">
              <w:rPr>
                <w:sz w:val="24"/>
                <w:u w:val="single"/>
              </w:rPr>
              <w:tab/>
            </w:r>
            <w:r w:rsidR="00DC06EB" w:rsidRPr="006436DB">
              <w:rPr>
                <w:sz w:val="24"/>
                <w:u w:val="single"/>
              </w:rPr>
              <w:tab/>
            </w:r>
            <w:r w:rsidR="00DC06EB" w:rsidRPr="006436DB">
              <w:rPr>
                <w:sz w:val="24"/>
                <w:u w:val="single"/>
              </w:rPr>
              <w:tab/>
            </w:r>
            <w:r w:rsidR="006436DB" w:rsidRPr="006436DB">
              <w:rPr>
                <w:sz w:val="24"/>
                <w:u w:val="single"/>
              </w:rPr>
              <w:t>30%</w:t>
            </w:r>
          </w:p>
          <w:p w:rsidR="00DC06EB" w:rsidRPr="002F6524" w:rsidRDefault="00680991" w:rsidP="00680991">
            <w:pPr>
              <w:pStyle w:val="Title"/>
              <w:tabs>
                <w:tab w:val="left" w:pos="405"/>
              </w:tabs>
              <w:jc w:val="left"/>
              <w:rPr>
                <w:sz w:val="24"/>
              </w:rPr>
            </w:pPr>
            <w:r w:rsidRPr="006436DB">
              <w:rPr>
                <w:sz w:val="24"/>
              </w:rPr>
              <w:t xml:space="preserve">     </w:t>
            </w:r>
            <w:r w:rsidRPr="006436DB">
              <w:rPr>
                <w:sz w:val="24"/>
              </w:rPr>
              <w:tab/>
            </w:r>
            <w:r w:rsidR="00DC06EB" w:rsidRPr="006436DB">
              <w:rPr>
                <w:sz w:val="24"/>
              </w:rPr>
              <w:t>Total</w:t>
            </w:r>
            <w:r w:rsidR="00DC06EB" w:rsidRPr="006436DB">
              <w:rPr>
                <w:sz w:val="24"/>
              </w:rPr>
              <w:tab/>
            </w:r>
            <w:r w:rsidR="00DC06EB" w:rsidRPr="006436DB">
              <w:rPr>
                <w:sz w:val="24"/>
              </w:rPr>
              <w:tab/>
            </w:r>
            <w:r w:rsidR="00DC06EB" w:rsidRPr="006436DB">
              <w:rPr>
                <w:sz w:val="24"/>
              </w:rPr>
              <w:tab/>
            </w:r>
            <w:r w:rsidR="00DC06EB" w:rsidRPr="006436DB">
              <w:rPr>
                <w:sz w:val="24"/>
              </w:rPr>
              <w:tab/>
            </w:r>
            <w:r w:rsidR="00DC06EB" w:rsidRPr="006436DB">
              <w:rPr>
                <w:sz w:val="24"/>
              </w:rPr>
              <w:tab/>
              <w:t>100%</w:t>
            </w:r>
          </w:p>
          <w:p w:rsidR="006746FD" w:rsidRDefault="006746FD">
            <w:pPr>
              <w:ind w:left="405" w:hanging="405"/>
            </w:pPr>
          </w:p>
          <w:p w:rsidR="00DB1A0E" w:rsidRDefault="006746FD" w:rsidP="00DB1A0E">
            <w:pPr>
              <w:tabs>
                <w:tab w:val="left" w:pos="-1440"/>
              </w:tabs>
              <w:ind w:left="405" w:hanging="405"/>
            </w:pPr>
            <w:r>
              <w:t>2.</w:t>
            </w:r>
            <w:r>
              <w:tab/>
              <w:t>All tests/exams are the property of Sault College.</w:t>
            </w:r>
            <w:r w:rsidR="00DB1A0E">
              <w:br/>
            </w:r>
          </w:p>
          <w:p w:rsidR="00DB1A0E" w:rsidRDefault="00DB1A0E" w:rsidP="00DB1A0E">
            <w:pPr>
              <w:tabs>
                <w:tab w:val="left" w:pos="-1440"/>
              </w:tabs>
              <w:ind w:left="405" w:hanging="405"/>
              <w:rPr>
                <w:u w:val="single"/>
              </w:rPr>
            </w:pPr>
            <w:r>
              <w:t xml:space="preserve">3.   </w:t>
            </w:r>
            <w:r w:rsidRPr="00E36E26">
              <w:t xml:space="preserve">Students missing any of the tests or exams (written or practical), must notify the professor </w:t>
            </w:r>
            <w:r w:rsidRPr="00E36E26">
              <w:rPr>
                <w:u w:val="single"/>
              </w:rPr>
              <w:t xml:space="preserve">BEFORE </w:t>
            </w:r>
            <w:r w:rsidRPr="00E36E26">
              <w:t xml:space="preserve">the test or exam.  The professor reserves the right to request documents to support the student’s request and to determine whether the student is eligible to write the test or exam at another time. </w:t>
            </w:r>
            <w:r w:rsidRPr="00E36E26">
              <w:rPr>
                <w:u w:val="single"/>
              </w:rPr>
              <w:t>Those STUDENTS WHO DO NOT NOTIFY the professor of their absence prior to the test or exam will receive a zero for that test or exam.</w:t>
            </w:r>
            <w:r>
              <w:rPr>
                <w:u w:val="single"/>
              </w:rPr>
              <w:br/>
            </w:r>
          </w:p>
          <w:p w:rsidR="00DB1A0E" w:rsidRDefault="00DB1A0E" w:rsidP="00DB1A0E">
            <w:pPr>
              <w:tabs>
                <w:tab w:val="left" w:pos="-1440"/>
              </w:tabs>
              <w:ind w:left="405" w:hanging="405"/>
            </w:pPr>
            <w:r>
              <w:t>4.   For assignments to be handed in, the policies of the program will be followed.</w:t>
            </w:r>
            <w:r>
              <w:br/>
              <w:t>For assignments not handed in by the due date, the mark received will be zero.  Extensions will be granted if requested in writing at least 24 hours before the due date.  There will be a deduction of one percent per day for every school day late with the permission of an extension.  For example if a written extension was requested, and an extension for 5 school days (1 week) was granted, 5 percentage points will be deducted from the final grade.</w:t>
            </w:r>
            <w:r>
              <w:br/>
            </w:r>
          </w:p>
          <w:p w:rsidR="00DB1A0E" w:rsidRDefault="00DB1A0E" w:rsidP="00DB1A0E">
            <w:pPr>
              <w:tabs>
                <w:tab w:val="left" w:pos="-1440"/>
              </w:tabs>
              <w:ind w:left="405" w:hanging="405"/>
            </w:pPr>
            <w:r>
              <w:t xml:space="preserve">5.    </w:t>
            </w:r>
            <w:r w:rsidRPr="00A93607">
              <w:rPr>
                <w:lang w:val="en-CA"/>
              </w:rPr>
              <w:t xml:space="preserve">Supplemental Exams/Assignments are generally not provided in the OTA/PTA program. In the event of a failing grade in the course, however, there may be exceptional circumstances where a supplemental exam/assignment may be considered. In all circumstances, this decision remains at the discretion of the professor and/or coordinator.   </w:t>
            </w:r>
          </w:p>
          <w:p w:rsidR="006746FD" w:rsidRPr="00DB1A0E" w:rsidRDefault="006746FD" w:rsidP="00DB1A0E">
            <w:pPr>
              <w:rPr>
                <w:szCs w:val="22"/>
              </w:rPr>
            </w:pPr>
          </w:p>
        </w:tc>
      </w:tr>
      <w:tr w:rsidR="006746FD">
        <w:trPr>
          <w:cantSplit/>
        </w:trPr>
        <w:tc>
          <w:tcPr>
            <w:tcW w:w="675" w:type="dxa"/>
          </w:tcPr>
          <w:p w:rsidR="006746FD" w:rsidRDefault="006746FD">
            <w:pPr>
              <w:pStyle w:val="EnvelopeReturn"/>
            </w:pPr>
          </w:p>
        </w:tc>
        <w:tc>
          <w:tcPr>
            <w:tcW w:w="8181" w:type="dxa"/>
          </w:tcPr>
          <w:p w:rsidR="006746FD" w:rsidRDefault="006746FD"/>
          <w:p w:rsidR="006746FD" w:rsidRDefault="006746FD" w:rsidP="00D76FD9">
            <w:r>
              <w:t>The following semester grades will be assigned to students:</w:t>
            </w:r>
          </w:p>
        </w:tc>
      </w:tr>
    </w:tbl>
    <w:p w:rsidR="006746FD" w:rsidRDefault="006746FD"/>
    <w:tbl>
      <w:tblPr>
        <w:tblW w:w="0" w:type="auto"/>
        <w:tblLayout w:type="fixed"/>
        <w:tblLook w:val="0000" w:firstRow="0" w:lastRow="0" w:firstColumn="0" w:lastColumn="0" w:noHBand="0" w:noVBand="0"/>
      </w:tblPr>
      <w:tblGrid>
        <w:gridCol w:w="675"/>
        <w:gridCol w:w="1701"/>
        <w:gridCol w:w="4678"/>
        <w:gridCol w:w="1802"/>
      </w:tblGrid>
      <w:tr w:rsidR="006746FD">
        <w:tc>
          <w:tcPr>
            <w:tcW w:w="675" w:type="dxa"/>
          </w:tcPr>
          <w:p w:rsidR="006746FD" w:rsidRDefault="006746FD">
            <w:pPr>
              <w:rPr>
                <w:rFonts w:cs="Arial"/>
              </w:rPr>
            </w:pPr>
          </w:p>
        </w:tc>
        <w:tc>
          <w:tcPr>
            <w:tcW w:w="1701" w:type="dxa"/>
          </w:tcPr>
          <w:p w:rsidR="006746FD" w:rsidRDefault="006746FD">
            <w:pPr>
              <w:jc w:val="center"/>
              <w:rPr>
                <w:rFonts w:cs="Arial"/>
              </w:rPr>
            </w:pPr>
          </w:p>
          <w:p w:rsidR="006746FD" w:rsidRDefault="006746FD">
            <w:pPr>
              <w:pStyle w:val="Heading2"/>
              <w:rPr>
                <w:rFonts w:cs="Arial"/>
                <w:b w:val="0"/>
                <w:u w:val="single"/>
              </w:rPr>
            </w:pPr>
            <w:r>
              <w:rPr>
                <w:rFonts w:cs="Arial"/>
                <w:b w:val="0"/>
                <w:u w:val="single"/>
              </w:rPr>
              <w:t>Grade</w:t>
            </w:r>
          </w:p>
        </w:tc>
        <w:tc>
          <w:tcPr>
            <w:tcW w:w="4678" w:type="dxa"/>
          </w:tcPr>
          <w:p w:rsidR="006746FD" w:rsidRDefault="006746FD">
            <w:pPr>
              <w:jc w:val="center"/>
              <w:rPr>
                <w:rFonts w:cs="Arial"/>
              </w:rPr>
            </w:pPr>
          </w:p>
          <w:p w:rsidR="006746FD" w:rsidRDefault="006746FD">
            <w:pPr>
              <w:pStyle w:val="Heading1"/>
              <w:rPr>
                <w:rFonts w:cs="Arial"/>
                <w:b w:val="0"/>
              </w:rPr>
            </w:pPr>
            <w:r>
              <w:rPr>
                <w:rFonts w:cs="Arial"/>
                <w:b w:val="0"/>
              </w:rPr>
              <w:t>Definition</w:t>
            </w:r>
          </w:p>
        </w:tc>
        <w:tc>
          <w:tcPr>
            <w:tcW w:w="1802" w:type="dxa"/>
          </w:tcPr>
          <w:p w:rsidR="006746FD" w:rsidRDefault="006746FD">
            <w:pPr>
              <w:pStyle w:val="BodyText"/>
            </w:pPr>
            <w:r>
              <w:t xml:space="preserve">Grade Point </w:t>
            </w:r>
            <w:r>
              <w:rPr>
                <w:u w:val="single"/>
              </w:rPr>
              <w:t>Equivalent</w:t>
            </w:r>
          </w:p>
          <w:p w:rsidR="006746FD" w:rsidRDefault="006746FD">
            <w:pPr>
              <w:jc w:val="center"/>
              <w:rPr>
                <w:rFonts w:cs="Arial"/>
              </w:rPr>
            </w:pPr>
          </w:p>
        </w:tc>
      </w:tr>
      <w:tr w:rsidR="006746FD">
        <w:trPr>
          <w:cantSplit/>
        </w:trPr>
        <w:tc>
          <w:tcPr>
            <w:tcW w:w="675" w:type="dxa"/>
          </w:tcPr>
          <w:p w:rsidR="006746FD" w:rsidRDefault="006746FD">
            <w:pPr>
              <w:rPr>
                <w:rFonts w:cs="Arial"/>
              </w:rPr>
            </w:pPr>
          </w:p>
        </w:tc>
        <w:tc>
          <w:tcPr>
            <w:tcW w:w="1701" w:type="dxa"/>
          </w:tcPr>
          <w:p w:rsidR="006746FD" w:rsidRDefault="006746FD">
            <w:pPr>
              <w:rPr>
                <w:rFonts w:cs="Arial"/>
              </w:rPr>
            </w:pPr>
            <w:r>
              <w:rPr>
                <w:rFonts w:cs="Arial"/>
              </w:rPr>
              <w:t>A+</w:t>
            </w:r>
          </w:p>
        </w:tc>
        <w:tc>
          <w:tcPr>
            <w:tcW w:w="4678" w:type="dxa"/>
          </w:tcPr>
          <w:p w:rsidR="006746FD" w:rsidRDefault="006746FD">
            <w:pPr>
              <w:jc w:val="center"/>
              <w:rPr>
                <w:rFonts w:cs="Arial"/>
              </w:rPr>
            </w:pPr>
            <w:r>
              <w:rPr>
                <w:rFonts w:cs="Arial"/>
              </w:rPr>
              <w:t>90 – 100%</w:t>
            </w:r>
          </w:p>
        </w:tc>
        <w:tc>
          <w:tcPr>
            <w:tcW w:w="1802" w:type="dxa"/>
            <w:vMerge w:val="restart"/>
            <w:vAlign w:val="center"/>
          </w:tcPr>
          <w:p w:rsidR="006746FD" w:rsidRDefault="006746FD">
            <w:pPr>
              <w:jc w:val="center"/>
              <w:rPr>
                <w:rFonts w:cs="Arial"/>
              </w:rPr>
            </w:pPr>
            <w:r>
              <w:rPr>
                <w:rFonts w:cs="Arial"/>
              </w:rPr>
              <w:t>4.00</w:t>
            </w:r>
          </w:p>
        </w:tc>
      </w:tr>
      <w:tr w:rsidR="006746FD">
        <w:trPr>
          <w:cantSplit/>
        </w:trPr>
        <w:tc>
          <w:tcPr>
            <w:tcW w:w="675" w:type="dxa"/>
          </w:tcPr>
          <w:p w:rsidR="006746FD" w:rsidRDefault="006746FD">
            <w:pPr>
              <w:rPr>
                <w:rFonts w:cs="Arial"/>
              </w:rPr>
            </w:pPr>
          </w:p>
        </w:tc>
        <w:tc>
          <w:tcPr>
            <w:tcW w:w="1701" w:type="dxa"/>
          </w:tcPr>
          <w:p w:rsidR="006746FD" w:rsidRDefault="006746FD">
            <w:pPr>
              <w:rPr>
                <w:rFonts w:cs="Arial"/>
              </w:rPr>
            </w:pPr>
            <w:r>
              <w:rPr>
                <w:rFonts w:cs="Arial"/>
              </w:rPr>
              <w:t>A</w:t>
            </w:r>
          </w:p>
        </w:tc>
        <w:tc>
          <w:tcPr>
            <w:tcW w:w="4678" w:type="dxa"/>
          </w:tcPr>
          <w:p w:rsidR="006746FD" w:rsidRDefault="006746FD">
            <w:pPr>
              <w:jc w:val="center"/>
              <w:rPr>
                <w:rFonts w:cs="Arial"/>
              </w:rPr>
            </w:pPr>
            <w:r>
              <w:rPr>
                <w:rFonts w:cs="Arial"/>
              </w:rPr>
              <w:t>80 – 89%</w:t>
            </w:r>
          </w:p>
        </w:tc>
        <w:tc>
          <w:tcPr>
            <w:tcW w:w="1802" w:type="dxa"/>
            <w:vMerge/>
          </w:tcPr>
          <w:p w:rsidR="006746FD" w:rsidRDefault="006746FD">
            <w:pPr>
              <w:jc w:val="center"/>
              <w:rPr>
                <w:rFonts w:cs="Arial"/>
              </w:rPr>
            </w:pPr>
          </w:p>
        </w:tc>
      </w:tr>
      <w:tr w:rsidR="006746FD">
        <w:tc>
          <w:tcPr>
            <w:tcW w:w="675" w:type="dxa"/>
          </w:tcPr>
          <w:p w:rsidR="006746FD" w:rsidRDefault="006746FD">
            <w:pPr>
              <w:rPr>
                <w:rFonts w:cs="Arial"/>
              </w:rPr>
            </w:pPr>
          </w:p>
        </w:tc>
        <w:tc>
          <w:tcPr>
            <w:tcW w:w="1701" w:type="dxa"/>
          </w:tcPr>
          <w:p w:rsidR="006746FD" w:rsidRDefault="006746FD">
            <w:pPr>
              <w:rPr>
                <w:rFonts w:cs="Arial"/>
              </w:rPr>
            </w:pPr>
            <w:r>
              <w:rPr>
                <w:rFonts w:cs="Arial"/>
              </w:rPr>
              <w:t>B</w:t>
            </w:r>
          </w:p>
        </w:tc>
        <w:tc>
          <w:tcPr>
            <w:tcW w:w="4678" w:type="dxa"/>
          </w:tcPr>
          <w:p w:rsidR="006746FD" w:rsidRDefault="006746FD">
            <w:pPr>
              <w:jc w:val="center"/>
              <w:rPr>
                <w:rFonts w:cs="Arial"/>
              </w:rPr>
            </w:pPr>
            <w:r>
              <w:rPr>
                <w:rFonts w:cs="Arial"/>
              </w:rPr>
              <w:t>70 - 79%</w:t>
            </w:r>
          </w:p>
        </w:tc>
        <w:tc>
          <w:tcPr>
            <w:tcW w:w="1802" w:type="dxa"/>
          </w:tcPr>
          <w:p w:rsidR="006746FD" w:rsidRDefault="006746FD">
            <w:pPr>
              <w:jc w:val="center"/>
              <w:rPr>
                <w:rFonts w:cs="Arial"/>
              </w:rPr>
            </w:pPr>
            <w:r>
              <w:rPr>
                <w:rFonts w:cs="Arial"/>
              </w:rPr>
              <w:t>3.00</w:t>
            </w:r>
          </w:p>
        </w:tc>
      </w:tr>
      <w:tr w:rsidR="006746FD">
        <w:tc>
          <w:tcPr>
            <w:tcW w:w="675" w:type="dxa"/>
          </w:tcPr>
          <w:p w:rsidR="006746FD" w:rsidRDefault="006746FD">
            <w:pPr>
              <w:rPr>
                <w:rFonts w:cs="Arial"/>
              </w:rPr>
            </w:pPr>
          </w:p>
        </w:tc>
        <w:tc>
          <w:tcPr>
            <w:tcW w:w="1701" w:type="dxa"/>
          </w:tcPr>
          <w:p w:rsidR="006746FD" w:rsidRDefault="006746FD">
            <w:pPr>
              <w:rPr>
                <w:rFonts w:cs="Arial"/>
              </w:rPr>
            </w:pPr>
            <w:r>
              <w:rPr>
                <w:rFonts w:cs="Arial"/>
              </w:rPr>
              <w:t>C</w:t>
            </w:r>
          </w:p>
        </w:tc>
        <w:tc>
          <w:tcPr>
            <w:tcW w:w="4678" w:type="dxa"/>
          </w:tcPr>
          <w:p w:rsidR="006746FD" w:rsidRDefault="006746FD">
            <w:pPr>
              <w:jc w:val="center"/>
              <w:rPr>
                <w:rFonts w:cs="Arial"/>
              </w:rPr>
            </w:pPr>
            <w:r>
              <w:rPr>
                <w:rFonts w:cs="Arial"/>
              </w:rPr>
              <w:t>60 - 69%</w:t>
            </w:r>
          </w:p>
        </w:tc>
        <w:tc>
          <w:tcPr>
            <w:tcW w:w="1802" w:type="dxa"/>
          </w:tcPr>
          <w:p w:rsidR="006746FD" w:rsidRDefault="006746FD">
            <w:pPr>
              <w:jc w:val="center"/>
              <w:rPr>
                <w:rFonts w:cs="Arial"/>
              </w:rPr>
            </w:pPr>
            <w:r>
              <w:rPr>
                <w:rFonts w:cs="Arial"/>
              </w:rPr>
              <w:t>2.00</w:t>
            </w:r>
          </w:p>
        </w:tc>
      </w:tr>
      <w:tr w:rsidR="006746FD">
        <w:tc>
          <w:tcPr>
            <w:tcW w:w="675" w:type="dxa"/>
          </w:tcPr>
          <w:p w:rsidR="006746FD" w:rsidRDefault="006746FD">
            <w:pPr>
              <w:rPr>
                <w:rFonts w:cs="Arial"/>
              </w:rPr>
            </w:pPr>
          </w:p>
        </w:tc>
        <w:tc>
          <w:tcPr>
            <w:tcW w:w="1701" w:type="dxa"/>
          </w:tcPr>
          <w:p w:rsidR="006746FD" w:rsidRDefault="006746FD">
            <w:pPr>
              <w:rPr>
                <w:rFonts w:cs="Arial"/>
              </w:rPr>
            </w:pPr>
            <w:r>
              <w:rPr>
                <w:rFonts w:cs="Arial"/>
              </w:rPr>
              <w:t>D</w:t>
            </w:r>
          </w:p>
        </w:tc>
        <w:tc>
          <w:tcPr>
            <w:tcW w:w="4678" w:type="dxa"/>
          </w:tcPr>
          <w:p w:rsidR="006746FD" w:rsidRDefault="006746FD">
            <w:pPr>
              <w:jc w:val="center"/>
              <w:rPr>
                <w:rFonts w:cs="Arial"/>
              </w:rPr>
            </w:pPr>
            <w:r>
              <w:rPr>
                <w:rFonts w:cs="Arial"/>
              </w:rPr>
              <w:t>50 – 59%</w:t>
            </w:r>
          </w:p>
        </w:tc>
        <w:tc>
          <w:tcPr>
            <w:tcW w:w="1802" w:type="dxa"/>
          </w:tcPr>
          <w:p w:rsidR="006746FD" w:rsidRDefault="006746FD">
            <w:pPr>
              <w:jc w:val="center"/>
              <w:rPr>
                <w:rFonts w:cs="Arial"/>
              </w:rPr>
            </w:pPr>
            <w:r>
              <w:rPr>
                <w:rFonts w:cs="Arial"/>
              </w:rPr>
              <w:t>1.00</w:t>
            </w:r>
          </w:p>
        </w:tc>
      </w:tr>
      <w:tr w:rsidR="006746FD">
        <w:tc>
          <w:tcPr>
            <w:tcW w:w="675" w:type="dxa"/>
          </w:tcPr>
          <w:p w:rsidR="006746FD" w:rsidRDefault="006746FD">
            <w:pPr>
              <w:rPr>
                <w:rFonts w:cs="Arial"/>
              </w:rPr>
            </w:pPr>
          </w:p>
        </w:tc>
        <w:tc>
          <w:tcPr>
            <w:tcW w:w="1701" w:type="dxa"/>
          </w:tcPr>
          <w:p w:rsidR="006746FD" w:rsidRDefault="006746FD">
            <w:pPr>
              <w:rPr>
                <w:rFonts w:cs="Arial"/>
              </w:rPr>
            </w:pPr>
            <w:r>
              <w:rPr>
                <w:rFonts w:cs="Arial"/>
              </w:rPr>
              <w:t>F (Fail)</w:t>
            </w:r>
          </w:p>
        </w:tc>
        <w:tc>
          <w:tcPr>
            <w:tcW w:w="4678" w:type="dxa"/>
          </w:tcPr>
          <w:p w:rsidR="006746FD" w:rsidRDefault="006746FD">
            <w:pPr>
              <w:jc w:val="center"/>
              <w:rPr>
                <w:rFonts w:cs="Arial"/>
              </w:rPr>
            </w:pPr>
            <w:r>
              <w:rPr>
                <w:rFonts w:cs="Arial"/>
              </w:rPr>
              <w:t>49% and below</w:t>
            </w:r>
          </w:p>
        </w:tc>
        <w:tc>
          <w:tcPr>
            <w:tcW w:w="1802" w:type="dxa"/>
          </w:tcPr>
          <w:p w:rsidR="006746FD" w:rsidRDefault="006746FD">
            <w:pPr>
              <w:jc w:val="center"/>
              <w:rPr>
                <w:rFonts w:cs="Arial"/>
              </w:rPr>
            </w:pPr>
            <w:r>
              <w:rPr>
                <w:rFonts w:cs="Arial"/>
              </w:rPr>
              <w:t>0.00</w:t>
            </w:r>
          </w:p>
        </w:tc>
      </w:tr>
      <w:tr w:rsidR="006746FD">
        <w:tc>
          <w:tcPr>
            <w:tcW w:w="675" w:type="dxa"/>
          </w:tcPr>
          <w:p w:rsidR="006746FD" w:rsidRDefault="006746FD">
            <w:pPr>
              <w:rPr>
                <w:rFonts w:cs="Arial"/>
              </w:rPr>
            </w:pPr>
          </w:p>
        </w:tc>
        <w:tc>
          <w:tcPr>
            <w:tcW w:w="1701" w:type="dxa"/>
          </w:tcPr>
          <w:p w:rsidR="006746FD" w:rsidRDefault="006746FD">
            <w:pPr>
              <w:rPr>
                <w:rFonts w:cs="Arial"/>
              </w:rPr>
            </w:pPr>
            <w:r>
              <w:rPr>
                <w:rFonts w:cs="Arial"/>
              </w:rPr>
              <w:t>CR (Credit)</w:t>
            </w:r>
          </w:p>
        </w:tc>
        <w:tc>
          <w:tcPr>
            <w:tcW w:w="4678" w:type="dxa"/>
          </w:tcPr>
          <w:p w:rsidR="006746FD" w:rsidRDefault="006746FD">
            <w:pPr>
              <w:rPr>
                <w:rFonts w:cs="Arial"/>
              </w:rPr>
            </w:pPr>
            <w:r>
              <w:rPr>
                <w:rFonts w:cs="Arial"/>
              </w:rPr>
              <w:t>Credit for diploma requirements has been awarded.</w:t>
            </w:r>
          </w:p>
        </w:tc>
        <w:tc>
          <w:tcPr>
            <w:tcW w:w="1802" w:type="dxa"/>
          </w:tcPr>
          <w:p w:rsidR="006746FD" w:rsidRDefault="006746FD">
            <w:pPr>
              <w:jc w:val="center"/>
              <w:rPr>
                <w:rFonts w:cs="Arial"/>
              </w:rPr>
            </w:pPr>
          </w:p>
        </w:tc>
      </w:tr>
      <w:tr w:rsidR="006746FD">
        <w:tc>
          <w:tcPr>
            <w:tcW w:w="675" w:type="dxa"/>
          </w:tcPr>
          <w:p w:rsidR="006746FD" w:rsidRDefault="006746FD">
            <w:pPr>
              <w:rPr>
                <w:rFonts w:cs="Arial"/>
              </w:rPr>
            </w:pPr>
          </w:p>
        </w:tc>
        <w:tc>
          <w:tcPr>
            <w:tcW w:w="1701" w:type="dxa"/>
          </w:tcPr>
          <w:p w:rsidR="006746FD" w:rsidRDefault="006746FD">
            <w:pPr>
              <w:rPr>
                <w:rFonts w:cs="Arial"/>
              </w:rPr>
            </w:pPr>
            <w:r>
              <w:rPr>
                <w:rFonts w:cs="Arial"/>
              </w:rPr>
              <w:t>S</w:t>
            </w:r>
          </w:p>
        </w:tc>
        <w:tc>
          <w:tcPr>
            <w:tcW w:w="4678" w:type="dxa"/>
          </w:tcPr>
          <w:p w:rsidR="006746FD" w:rsidRDefault="006746FD">
            <w:pPr>
              <w:rPr>
                <w:rFonts w:cs="Arial"/>
              </w:rPr>
            </w:pPr>
            <w:r>
              <w:rPr>
                <w:rFonts w:cs="Arial"/>
              </w:rPr>
              <w:t>Satisfactory achievement in field /clinical placement or non-graded subject area.</w:t>
            </w:r>
          </w:p>
        </w:tc>
        <w:tc>
          <w:tcPr>
            <w:tcW w:w="1802" w:type="dxa"/>
          </w:tcPr>
          <w:p w:rsidR="006746FD" w:rsidRDefault="006746FD">
            <w:pPr>
              <w:jc w:val="center"/>
              <w:rPr>
                <w:rFonts w:cs="Arial"/>
              </w:rPr>
            </w:pPr>
          </w:p>
        </w:tc>
      </w:tr>
      <w:tr w:rsidR="006746FD">
        <w:tc>
          <w:tcPr>
            <w:tcW w:w="675" w:type="dxa"/>
          </w:tcPr>
          <w:p w:rsidR="006746FD" w:rsidRDefault="006746FD">
            <w:pPr>
              <w:rPr>
                <w:rFonts w:cs="Arial"/>
              </w:rPr>
            </w:pPr>
          </w:p>
        </w:tc>
        <w:tc>
          <w:tcPr>
            <w:tcW w:w="1701" w:type="dxa"/>
          </w:tcPr>
          <w:p w:rsidR="006746FD" w:rsidRDefault="006746FD">
            <w:pPr>
              <w:rPr>
                <w:rFonts w:cs="Arial"/>
              </w:rPr>
            </w:pPr>
            <w:r>
              <w:rPr>
                <w:rFonts w:cs="Arial"/>
              </w:rPr>
              <w:t>U</w:t>
            </w:r>
          </w:p>
        </w:tc>
        <w:tc>
          <w:tcPr>
            <w:tcW w:w="4678" w:type="dxa"/>
          </w:tcPr>
          <w:p w:rsidR="006746FD" w:rsidRDefault="006746FD">
            <w:pPr>
              <w:rPr>
                <w:rFonts w:cs="Arial"/>
              </w:rPr>
            </w:pPr>
            <w:r>
              <w:rPr>
                <w:rFonts w:cs="Arial"/>
              </w:rPr>
              <w:t>Unsatisfactory achievement in field/clinical placement or non-graded subject area.</w:t>
            </w:r>
          </w:p>
        </w:tc>
        <w:tc>
          <w:tcPr>
            <w:tcW w:w="1802" w:type="dxa"/>
          </w:tcPr>
          <w:p w:rsidR="006746FD" w:rsidRDefault="006746FD">
            <w:pPr>
              <w:jc w:val="center"/>
              <w:rPr>
                <w:rFonts w:cs="Arial"/>
              </w:rPr>
            </w:pPr>
          </w:p>
        </w:tc>
      </w:tr>
    </w:tbl>
    <w:p w:rsidR="001F4A62" w:rsidRDefault="001F4A62">
      <w:r>
        <w:br w:type="page"/>
      </w:r>
    </w:p>
    <w:tbl>
      <w:tblPr>
        <w:tblW w:w="0" w:type="auto"/>
        <w:tblLayout w:type="fixed"/>
        <w:tblLook w:val="0000" w:firstRow="0" w:lastRow="0" w:firstColumn="0" w:lastColumn="0" w:noHBand="0" w:noVBand="0"/>
      </w:tblPr>
      <w:tblGrid>
        <w:gridCol w:w="675"/>
        <w:gridCol w:w="1701"/>
        <w:gridCol w:w="4678"/>
        <w:gridCol w:w="1802"/>
      </w:tblGrid>
      <w:tr w:rsidR="006746FD">
        <w:tc>
          <w:tcPr>
            <w:tcW w:w="675" w:type="dxa"/>
          </w:tcPr>
          <w:p w:rsidR="006746FD" w:rsidRDefault="006746FD">
            <w:pPr>
              <w:rPr>
                <w:rFonts w:cs="Arial"/>
              </w:rPr>
            </w:pPr>
          </w:p>
        </w:tc>
        <w:tc>
          <w:tcPr>
            <w:tcW w:w="1701" w:type="dxa"/>
          </w:tcPr>
          <w:p w:rsidR="006746FD" w:rsidRDefault="006746FD">
            <w:pPr>
              <w:rPr>
                <w:rFonts w:cs="Arial"/>
              </w:rPr>
            </w:pPr>
            <w:r>
              <w:rPr>
                <w:rFonts w:cs="Arial"/>
              </w:rPr>
              <w:t>X</w:t>
            </w:r>
          </w:p>
        </w:tc>
        <w:tc>
          <w:tcPr>
            <w:tcW w:w="4678" w:type="dxa"/>
          </w:tcPr>
          <w:p w:rsidR="006746FD" w:rsidRDefault="006746FD">
            <w:pPr>
              <w:rPr>
                <w:rFonts w:cs="Arial"/>
              </w:rPr>
            </w:pPr>
            <w:r>
              <w:rPr>
                <w:rFonts w:cs="Arial"/>
              </w:rPr>
              <w:t>A temporary grade limited to situations with extenuating circumstances giving a student additional time to complete the requirements for a course.</w:t>
            </w:r>
          </w:p>
        </w:tc>
        <w:tc>
          <w:tcPr>
            <w:tcW w:w="1802" w:type="dxa"/>
          </w:tcPr>
          <w:p w:rsidR="006746FD" w:rsidRDefault="006746FD">
            <w:pPr>
              <w:jc w:val="center"/>
              <w:rPr>
                <w:rFonts w:cs="Arial"/>
              </w:rPr>
            </w:pPr>
          </w:p>
        </w:tc>
      </w:tr>
      <w:tr w:rsidR="006746FD">
        <w:tc>
          <w:tcPr>
            <w:tcW w:w="675" w:type="dxa"/>
          </w:tcPr>
          <w:p w:rsidR="006746FD" w:rsidRDefault="006746FD">
            <w:pPr>
              <w:rPr>
                <w:rFonts w:cs="Arial"/>
              </w:rPr>
            </w:pPr>
          </w:p>
        </w:tc>
        <w:tc>
          <w:tcPr>
            <w:tcW w:w="1701" w:type="dxa"/>
          </w:tcPr>
          <w:p w:rsidR="006746FD" w:rsidRDefault="006746FD">
            <w:pPr>
              <w:rPr>
                <w:rFonts w:cs="Arial"/>
              </w:rPr>
            </w:pPr>
            <w:r>
              <w:rPr>
                <w:rFonts w:cs="Arial"/>
              </w:rPr>
              <w:t>NR</w:t>
            </w:r>
          </w:p>
        </w:tc>
        <w:tc>
          <w:tcPr>
            <w:tcW w:w="4678" w:type="dxa"/>
          </w:tcPr>
          <w:p w:rsidR="006746FD" w:rsidRDefault="006746FD">
            <w:pPr>
              <w:rPr>
                <w:rFonts w:cs="Arial"/>
              </w:rPr>
            </w:pPr>
            <w:r>
              <w:rPr>
                <w:rFonts w:cs="Arial"/>
              </w:rPr>
              <w:t xml:space="preserve">Grade not reported to Registrar's office.  </w:t>
            </w:r>
          </w:p>
        </w:tc>
        <w:tc>
          <w:tcPr>
            <w:tcW w:w="1802" w:type="dxa"/>
          </w:tcPr>
          <w:p w:rsidR="006746FD" w:rsidRDefault="006746FD">
            <w:pPr>
              <w:jc w:val="center"/>
              <w:rPr>
                <w:rFonts w:cs="Arial"/>
              </w:rPr>
            </w:pPr>
          </w:p>
        </w:tc>
      </w:tr>
      <w:tr w:rsidR="006746FD">
        <w:tc>
          <w:tcPr>
            <w:tcW w:w="675" w:type="dxa"/>
          </w:tcPr>
          <w:p w:rsidR="006746FD" w:rsidRDefault="006746FD">
            <w:pPr>
              <w:rPr>
                <w:rFonts w:cs="Arial"/>
              </w:rPr>
            </w:pPr>
          </w:p>
        </w:tc>
        <w:tc>
          <w:tcPr>
            <w:tcW w:w="1701" w:type="dxa"/>
          </w:tcPr>
          <w:p w:rsidR="006746FD" w:rsidRDefault="006746FD">
            <w:pPr>
              <w:rPr>
                <w:rFonts w:cs="Arial"/>
              </w:rPr>
            </w:pPr>
            <w:r>
              <w:rPr>
                <w:rFonts w:cs="Arial"/>
              </w:rPr>
              <w:t>W</w:t>
            </w:r>
          </w:p>
        </w:tc>
        <w:tc>
          <w:tcPr>
            <w:tcW w:w="4678" w:type="dxa"/>
          </w:tcPr>
          <w:p w:rsidR="006746FD" w:rsidRDefault="006746FD">
            <w:pPr>
              <w:rPr>
                <w:rFonts w:cs="Arial"/>
              </w:rPr>
            </w:pPr>
            <w:r>
              <w:rPr>
                <w:rFonts w:cs="Arial"/>
              </w:rPr>
              <w:t>Student has withdrawn from the course without academic penalty.</w:t>
            </w:r>
          </w:p>
        </w:tc>
        <w:tc>
          <w:tcPr>
            <w:tcW w:w="1802" w:type="dxa"/>
          </w:tcPr>
          <w:p w:rsidR="006746FD" w:rsidRDefault="006746FD">
            <w:pPr>
              <w:jc w:val="center"/>
              <w:rPr>
                <w:rFonts w:cs="Arial"/>
              </w:rPr>
            </w:pPr>
          </w:p>
        </w:tc>
      </w:tr>
      <w:tr w:rsidR="006746FD">
        <w:tc>
          <w:tcPr>
            <w:tcW w:w="675" w:type="dxa"/>
          </w:tcPr>
          <w:p w:rsidR="006746FD" w:rsidRDefault="006746FD">
            <w:pPr>
              <w:rPr>
                <w:rFonts w:cs="Arial"/>
              </w:rPr>
            </w:pPr>
          </w:p>
        </w:tc>
        <w:tc>
          <w:tcPr>
            <w:tcW w:w="1701" w:type="dxa"/>
          </w:tcPr>
          <w:p w:rsidR="006746FD" w:rsidRDefault="006746FD">
            <w:pPr>
              <w:rPr>
                <w:rFonts w:cs="Arial"/>
              </w:rPr>
            </w:pPr>
          </w:p>
        </w:tc>
        <w:tc>
          <w:tcPr>
            <w:tcW w:w="4678" w:type="dxa"/>
          </w:tcPr>
          <w:p w:rsidR="00B12710" w:rsidRDefault="00B12710">
            <w:pPr>
              <w:rPr>
                <w:rFonts w:cs="Arial"/>
              </w:rPr>
            </w:pPr>
          </w:p>
        </w:tc>
        <w:tc>
          <w:tcPr>
            <w:tcW w:w="1802" w:type="dxa"/>
          </w:tcPr>
          <w:p w:rsidR="006746FD" w:rsidRDefault="006746FD">
            <w:pPr>
              <w:jc w:val="center"/>
              <w:rPr>
                <w:rFonts w:cs="Arial"/>
              </w:rPr>
            </w:pPr>
          </w:p>
        </w:tc>
      </w:tr>
    </w:tbl>
    <w:p w:rsidR="00B12710" w:rsidRDefault="00B12710" w:rsidP="00B12710">
      <w:pPr>
        <w:rPr>
          <w:rFonts w:cs="Arial"/>
        </w:rPr>
      </w:pPr>
    </w:p>
    <w:p w:rsidR="00B12710" w:rsidRPr="00B90292" w:rsidRDefault="00B12710" w:rsidP="00B12710">
      <w:pPr>
        <w:rPr>
          <w:rFonts w:cs="Arial"/>
        </w:rPr>
      </w:pPr>
    </w:p>
    <w:tbl>
      <w:tblPr>
        <w:tblW w:w="0" w:type="auto"/>
        <w:tblLayout w:type="fixed"/>
        <w:tblLook w:val="04A0" w:firstRow="1" w:lastRow="0" w:firstColumn="1" w:lastColumn="0" w:noHBand="0" w:noVBand="1"/>
      </w:tblPr>
      <w:tblGrid>
        <w:gridCol w:w="675"/>
        <w:gridCol w:w="8181"/>
      </w:tblGrid>
      <w:tr w:rsidR="0037240E" w:rsidTr="0037240E">
        <w:trPr>
          <w:cantSplit/>
        </w:trPr>
        <w:tc>
          <w:tcPr>
            <w:tcW w:w="675" w:type="dxa"/>
            <w:hideMark/>
          </w:tcPr>
          <w:p w:rsidR="0037240E" w:rsidRDefault="0037240E" w:rsidP="0037240E">
            <w:pPr>
              <w:rPr>
                <w:b/>
              </w:rPr>
            </w:pPr>
            <w:r>
              <w:rPr>
                <w:b/>
              </w:rPr>
              <w:t>VI.</w:t>
            </w:r>
          </w:p>
        </w:tc>
        <w:tc>
          <w:tcPr>
            <w:tcW w:w="8181" w:type="dxa"/>
          </w:tcPr>
          <w:p w:rsidR="0037240E" w:rsidRDefault="0037240E" w:rsidP="0037240E">
            <w:pPr>
              <w:rPr>
                <w:b/>
              </w:rPr>
            </w:pPr>
            <w:r>
              <w:rPr>
                <w:b/>
              </w:rPr>
              <w:t>SPECIAL NOTES:</w:t>
            </w:r>
          </w:p>
          <w:p w:rsidR="0037240E" w:rsidRDefault="0037240E" w:rsidP="0037240E"/>
          <w:p w:rsidR="001F4A62" w:rsidRPr="003A4D9E" w:rsidRDefault="001F4A62" w:rsidP="001F4A62">
            <w:pPr>
              <w:rPr>
                <w:rFonts w:cs="Arial"/>
                <w:u w:val="single"/>
              </w:rPr>
            </w:pPr>
            <w:r w:rsidRPr="003A4D9E">
              <w:rPr>
                <w:rFonts w:cs="Arial"/>
                <w:u w:val="single"/>
              </w:rPr>
              <w:t>Attendance:</w:t>
            </w:r>
          </w:p>
          <w:p w:rsidR="001F4A62" w:rsidRPr="003A4D9E" w:rsidRDefault="001F4A62" w:rsidP="001F4A62">
            <w:pPr>
              <w:rPr>
                <w:rFonts w:cs="Arial"/>
              </w:rPr>
            </w:pPr>
            <w:r w:rsidRPr="003A4D9E">
              <w:rPr>
                <w:rFonts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3A4D9E">
              <w:rPr>
                <w:rFonts w:cs="Arial"/>
                <w:i/>
              </w:rPr>
              <w:t>It is the departmental policy that once the classroom door has been closed, the learning process has begun.  Late arrivers will not be guaranteed admission to the room.</w:t>
            </w:r>
          </w:p>
          <w:p w:rsidR="001F4A62" w:rsidRDefault="001F4A62" w:rsidP="0037240E"/>
          <w:p w:rsidR="001F4A62" w:rsidRPr="003A4D9E" w:rsidRDefault="001F4A62" w:rsidP="001F4A62">
            <w:r w:rsidRPr="003A4D9E">
              <w:rPr>
                <w:u w:val="single"/>
              </w:rPr>
              <w:t>Substitute course</w:t>
            </w:r>
            <w:r w:rsidRPr="003A4D9E">
              <w:t>: information is available in the Registrar's office.</w:t>
            </w:r>
          </w:p>
          <w:p w:rsidR="001F4A62" w:rsidRDefault="001F4A62" w:rsidP="0037240E"/>
        </w:tc>
      </w:tr>
    </w:tbl>
    <w:p w:rsidR="00B12710" w:rsidRDefault="00B12710" w:rsidP="00B12710">
      <w:pPr>
        <w:rPr>
          <w:rFonts w:cs="Arial"/>
        </w:rPr>
      </w:pPr>
    </w:p>
    <w:tbl>
      <w:tblPr>
        <w:tblW w:w="0" w:type="auto"/>
        <w:tblLayout w:type="fixed"/>
        <w:tblLook w:val="04A0" w:firstRow="1" w:lastRow="0" w:firstColumn="1" w:lastColumn="0" w:noHBand="0" w:noVBand="1"/>
      </w:tblPr>
      <w:tblGrid>
        <w:gridCol w:w="675"/>
        <w:gridCol w:w="8181"/>
      </w:tblGrid>
      <w:tr w:rsidR="001F4A62" w:rsidRPr="003A4D9E" w:rsidTr="001F4A62">
        <w:trPr>
          <w:cantSplit/>
        </w:trPr>
        <w:tc>
          <w:tcPr>
            <w:tcW w:w="675" w:type="dxa"/>
            <w:hideMark/>
          </w:tcPr>
          <w:p w:rsidR="001F4A62" w:rsidRPr="003A4D9E" w:rsidRDefault="001F4A62" w:rsidP="001F4A62">
            <w:pPr>
              <w:rPr>
                <w:b/>
              </w:rPr>
            </w:pPr>
            <w:r w:rsidRPr="003A4D9E">
              <w:rPr>
                <w:b/>
              </w:rPr>
              <w:t>VII.</w:t>
            </w:r>
          </w:p>
        </w:tc>
        <w:tc>
          <w:tcPr>
            <w:tcW w:w="8181" w:type="dxa"/>
          </w:tcPr>
          <w:p w:rsidR="001F4A62" w:rsidRPr="003A4D9E" w:rsidRDefault="001F4A62" w:rsidP="001F4A62">
            <w:pPr>
              <w:rPr>
                <w:b/>
              </w:rPr>
            </w:pPr>
            <w:r w:rsidRPr="003A4D9E">
              <w:rPr>
                <w:b/>
              </w:rPr>
              <w:t>COURSE OUTLINE ADDENDUM:</w:t>
            </w:r>
          </w:p>
          <w:p w:rsidR="001F4A62" w:rsidRPr="003A4D9E" w:rsidRDefault="001F4A62" w:rsidP="001F4A62">
            <w:pPr>
              <w:rPr>
                <w:b/>
              </w:rPr>
            </w:pPr>
          </w:p>
        </w:tc>
      </w:tr>
      <w:tr w:rsidR="001F4A62" w:rsidRPr="003A4D9E" w:rsidTr="001F4A62">
        <w:trPr>
          <w:cantSplit/>
        </w:trPr>
        <w:tc>
          <w:tcPr>
            <w:tcW w:w="675" w:type="dxa"/>
          </w:tcPr>
          <w:p w:rsidR="001F4A62" w:rsidRPr="003A4D9E" w:rsidRDefault="001F4A62" w:rsidP="001F4A62"/>
        </w:tc>
        <w:tc>
          <w:tcPr>
            <w:tcW w:w="8181" w:type="dxa"/>
            <w:hideMark/>
          </w:tcPr>
          <w:p w:rsidR="001F4A62" w:rsidRPr="003A4D9E" w:rsidRDefault="001F4A62" w:rsidP="001F4A62">
            <w:r w:rsidRPr="003A4D9E">
              <w:t>The provisions contained in the addendum located on the portal</w:t>
            </w:r>
            <w:r w:rsidR="006A74F4">
              <w:t xml:space="preserve"> and LMS</w:t>
            </w:r>
            <w:r w:rsidRPr="003A4D9E">
              <w:t xml:space="preserve"> form part of this course outline.</w:t>
            </w:r>
          </w:p>
        </w:tc>
      </w:tr>
    </w:tbl>
    <w:p w:rsidR="00B12710" w:rsidRPr="00D76FD9" w:rsidRDefault="00B12710">
      <w:pPr>
        <w:rPr>
          <w:szCs w:val="22"/>
        </w:rPr>
      </w:pPr>
    </w:p>
    <w:sectPr w:rsidR="00B12710" w:rsidRPr="00D76FD9" w:rsidSect="00D76FD9">
      <w:headerReference w:type="even" r:id="rId9"/>
      <w:headerReference w:type="default" r:id="rId10"/>
      <w:pgSz w:w="12240" w:h="15840"/>
      <w:pgMar w:top="1440" w:right="1800" w:bottom="45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A62" w:rsidRDefault="001F4A62">
      <w:r>
        <w:separator/>
      </w:r>
    </w:p>
  </w:endnote>
  <w:endnote w:type="continuationSeparator" w:id="0">
    <w:p w:rsidR="001F4A62" w:rsidRDefault="001F4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A62" w:rsidRDefault="001F4A62">
      <w:r>
        <w:separator/>
      </w:r>
    </w:p>
  </w:footnote>
  <w:footnote w:type="continuationSeparator" w:id="0">
    <w:p w:rsidR="001F4A62" w:rsidRDefault="001F4A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A62" w:rsidRDefault="001F4A6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1F4A62" w:rsidRDefault="001F4A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A62" w:rsidRDefault="001F4A62">
    <w:pPr>
      <w:pStyle w:val="Header"/>
      <w:framePr w:wrap="around" w:vAnchor="text" w:hAnchor="margin" w:xAlign="center" w:y="1"/>
      <w:rPr>
        <w:rStyle w:val="PageNumber"/>
        <w:b/>
        <w:bCs/>
      </w:rPr>
    </w:pPr>
    <w:r>
      <w:rPr>
        <w:rStyle w:val="PageNumber"/>
        <w:b/>
        <w:bCs/>
      </w:rPr>
      <w:fldChar w:fldCharType="begin"/>
    </w:r>
    <w:r>
      <w:rPr>
        <w:rStyle w:val="PageNumber"/>
        <w:b/>
        <w:bCs/>
      </w:rPr>
      <w:instrText xml:space="preserve">PAGE  </w:instrText>
    </w:r>
    <w:r>
      <w:rPr>
        <w:rStyle w:val="PageNumber"/>
        <w:b/>
        <w:bCs/>
      </w:rPr>
      <w:fldChar w:fldCharType="separate"/>
    </w:r>
    <w:r w:rsidR="006A74F4">
      <w:rPr>
        <w:rStyle w:val="PageNumber"/>
        <w:b/>
        <w:bCs/>
        <w:noProof/>
      </w:rPr>
      <w:t>2</w:t>
    </w:r>
    <w:r>
      <w:rPr>
        <w:rStyle w:val="PageNumber"/>
        <w:b/>
        <w:bCs/>
      </w:rPr>
      <w:fldChar w:fldCharType="end"/>
    </w:r>
  </w:p>
  <w:tbl>
    <w:tblPr>
      <w:tblW w:w="0" w:type="auto"/>
      <w:tblLayout w:type="fixed"/>
      <w:tblLook w:val="0000" w:firstRow="0" w:lastRow="0" w:firstColumn="0" w:lastColumn="0" w:noHBand="0" w:noVBand="0"/>
    </w:tblPr>
    <w:tblGrid>
      <w:gridCol w:w="3794"/>
      <w:gridCol w:w="1134"/>
      <w:gridCol w:w="3928"/>
    </w:tblGrid>
    <w:tr w:rsidR="001F4A62">
      <w:tc>
        <w:tcPr>
          <w:tcW w:w="3794" w:type="dxa"/>
        </w:tcPr>
        <w:p w:rsidR="001F4A62" w:rsidRDefault="001F4A62">
          <w:pPr>
            <w:rPr>
              <w:b/>
              <w:bCs/>
              <w:snapToGrid w:val="0"/>
            </w:rPr>
          </w:pPr>
          <w:r>
            <w:rPr>
              <w:b/>
              <w:bCs/>
              <w:snapToGrid w:val="0"/>
            </w:rPr>
            <w:t>Documentation Skills</w:t>
          </w:r>
        </w:p>
      </w:tc>
      <w:tc>
        <w:tcPr>
          <w:tcW w:w="1134" w:type="dxa"/>
        </w:tcPr>
        <w:p w:rsidR="001F4A62" w:rsidRDefault="001F4A62">
          <w:pPr>
            <w:pStyle w:val="Header"/>
            <w:jc w:val="center"/>
            <w:rPr>
              <w:b/>
              <w:bCs/>
              <w:snapToGrid w:val="0"/>
            </w:rPr>
          </w:pPr>
        </w:p>
      </w:tc>
      <w:tc>
        <w:tcPr>
          <w:tcW w:w="3928" w:type="dxa"/>
        </w:tcPr>
        <w:p w:rsidR="001F4A62" w:rsidRDefault="001F4A62">
          <w:pPr>
            <w:pStyle w:val="Header"/>
            <w:jc w:val="right"/>
            <w:rPr>
              <w:b/>
              <w:bCs/>
              <w:snapToGrid w:val="0"/>
            </w:rPr>
          </w:pPr>
          <w:r>
            <w:rPr>
              <w:b/>
              <w:bCs/>
              <w:snapToGrid w:val="0"/>
            </w:rPr>
            <w:t>OPA209</w:t>
          </w:r>
        </w:p>
      </w:tc>
    </w:tr>
    <w:tr w:rsidR="001F4A62">
      <w:tc>
        <w:tcPr>
          <w:tcW w:w="3794" w:type="dxa"/>
        </w:tcPr>
        <w:p w:rsidR="001F4A62" w:rsidRDefault="001F4A62">
          <w:pPr>
            <w:rPr>
              <w:b/>
              <w:bCs/>
              <w:snapToGrid w:val="0"/>
            </w:rPr>
          </w:pPr>
          <w:r>
            <w:rPr>
              <w:b/>
              <w:bCs/>
              <w:snapToGrid w:val="0"/>
            </w:rPr>
            <w:t>Course Name</w:t>
          </w:r>
        </w:p>
      </w:tc>
      <w:tc>
        <w:tcPr>
          <w:tcW w:w="1134" w:type="dxa"/>
        </w:tcPr>
        <w:p w:rsidR="001F4A62" w:rsidRDefault="001F4A62">
          <w:pPr>
            <w:pStyle w:val="Header"/>
            <w:jc w:val="center"/>
            <w:rPr>
              <w:b/>
              <w:bCs/>
              <w:snapToGrid w:val="0"/>
            </w:rPr>
          </w:pPr>
        </w:p>
      </w:tc>
      <w:tc>
        <w:tcPr>
          <w:tcW w:w="3928" w:type="dxa"/>
        </w:tcPr>
        <w:p w:rsidR="001F4A62" w:rsidRDefault="001F4A62">
          <w:pPr>
            <w:pStyle w:val="Header"/>
            <w:jc w:val="right"/>
            <w:rPr>
              <w:b/>
              <w:bCs/>
              <w:snapToGrid w:val="0"/>
            </w:rPr>
          </w:pPr>
          <w:r>
            <w:rPr>
              <w:b/>
              <w:bCs/>
              <w:snapToGrid w:val="0"/>
            </w:rPr>
            <w:t>Code #</w:t>
          </w:r>
        </w:p>
      </w:tc>
    </w:tr>
  </w:tbl>
  <w:p w:rsidR="001F4A62" w:rsidRDefault="001F4A6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9BD4C03"/>
    <w:multiLevelType w:val="hybridMultilevel"/>
    <w:tmpl w:val="CDACC4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E0C07B4"/>
    <w:multiLevelType w:val="hybridMultilevel"/>
    <w:tmpl w:val="53B6DE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D954E3"/>
    <w:multiLevelType w:val="hybridMultilevel"/>
    <w:tmpl w:val="A7E0B2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F75DCC"/>
    <w:multiLevelType w:val="hybridMultilevel"/>
    <w:tmpl w:val="2EB8A1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5505A92"/>
    <w:multiLevelType w:val="hybridMultilevel"/>
    <w:tmpl w:val="D8D292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19AB78D2"/>
    <w:multiLevelType w:val="hybridMultilevel"/>
    <w:tmpl w:val="92762362"/>
    <w:lvl w:ilvl="0" w:tplc="CF28E39C">
      <w:start w:val="1"/>
      <w:numFmt w:val="decimal"/>
      <w:lvlText w:val="%1."/>
      <w:lvlJc w:val="left"/>
      <w:pPr>
        <w:tabs>
          <w:tab w:val="num" w:pos="765"/>
        </w:tabs>
        <w:ind w:left="765" w:hanging="360"/>
      </w:pPr>
      <w:rPr>
        <w:rFonts w:hint="default"/>
      </w:rPr>
    </w:lvl>
    <w:lvl w:ilvl="1" w:tplc="10090019" w:tentative="1">
      <w:start w:val="1"/>
      <w:numFmt w:val="lowerLetter"/>
      <w:lvlText w:val="%2."/>
      <w:lvlJc w:val="left"/>
      <w:pPr>
        <w:tabs>
          <w:tab w:val="num" w:pos="1485"/>
        </w:tabs>
        <w:ind w:left="1485" w:hanging="360"/>
      </w:pPr>
    </w:lvl>
    <w:lvl w:ilvl="2" w:tplc="1009001B" w:tentative="1">
      <w:start w:val="1"/>
      <w:numFmt w:val="lowerRoman"/>
      <w:lvlText w:val="%3."/>
      <w:lvlJc w:val="right"/>
      <w:pPr>
        <w:tabs>
          <w:tab w:val="num" w:pos="2205"/>
        </w:tabs>
        <w:ind w:left="2205" w:hanging="180"/>
      </w:pPr>
    </w:lvl>
    <w:lvl w:ilvl="3" w:tplc="1009000F" w:tentative="1">
      <w:start w:val="1"/>
      <w:numFmt w:val="decimal"/>
      <w:lvlText w:val="%4."/>
      <w:lvlJc w:val="left"/>
      <w:pPr>
        <w:tabs>
          <w:tab w:val="num" w:pos="2925"/>
        </w:tabs>
        <w:ind w:left="2925" w:hanging="360"/>
      </w:pPr>
    </w:lvl>
    <w:lvl w:ilvl="4" w:tplc="10090019" w:tentative="1">
      <w:start w:val="1"/>
      <w:numFmt w:val="lowerLetter"/>
      <w:lvlText w:val="%5."/>
      <w:lvlJc w:val="left"/>
      <w:pPr>
        <w:tabs>
          <w:tab w:val="num" w:pos="3645"/>
        </w:tabs>
        <w:ind w:left="3645" w:hanging="360"/>
      </w:pPr>
    </w:lvl>
    <w:lvl w:ilvl="5" w:tplc="1009001B" w:tentative="1">
      <w:start w:val="1"/>
      <w:numFmt w:val="lowerRoman"/>
      <w:lvlText w:val="%6."/>
      <w:lvlJc w:val="right"/>
      <w:pPr>
        <w:tabs>
          <w:tab w:val="num" w:pos="4365"/>
        </w:tabs>
        <w:ind w:left="4365" w:hanging="180"/>
      </w:pPr>
    </w:lvl>
    <w:lvl w:ilvl="6" w:tplc="1009000F" w:tentative="1">
      <w:start w:val="1"/>
      <w:numFmt w:val="decimal"/>
      <w:lvlText w:val="%7."/>
      <w:lvlJc w:val="left"/>
      <w:pPr>
        <w:tabs>
          <w:tab w:val="num" w:pos="5085"/>
        </w:tabs>
        <w:ind w:left="5085" w:hanging="360"/>
      </w:pPr>
    </w:lvl>
    <w:lvl w:ilvl="7" w:tplc="10090019" w:tentative="1">
      <w:start w:val="1"/>
      <w:numFmt w:val="lowerLetter"/>
      <w:lvlText w:val="%8."/>
      <w:lvlJc w:val="left"/>
      <w:pPr>
        <w:tabs>
          <w:tab w:val="num" w:pos="5805"/>
        </w:tabs>
        <w:ind w:left="5805" w:hanging="360"/>
      </w:pPr>
    </w:lvl>
    <w:lvl w:ilvl="8" w:tplc="1009001B" w:tentative="1">
      <w:start w:val="1"/>
      <w:numFmt w:val="lowerRoman"/>
      <w:lvlText w:val="%9."/>
      <w:lvlJc w:val="right"/>
      <w:pPr>
        <w:tabs>
          <w:tab w:val="num" w:pos="6525"/>
        </w:tabs>
        <w:ind w:left="6525" w:hanging="180"/>
      </w:pPr>
    </w:lvl>
  </w:abstractNum>
  <w:abstractNum w:abstractNumId="11">
    <w:nsid w:val="1B646EB5"/>
    <w:multiLevelType w:val="singleLevel"/>
    <w:tmpl w:val="D928548C"/>
    <w:lvl w:ilvl="0">
      <w:start w:val="3"/>
      <w:numFmt w:val="decimal"/>
      <w:lvlText w:val="%1."/>
      <w:lvlJc w:val="left"/>
      <w:pPr>
        <w:tabs>
          <w:tab w:val="num" w:pos="1440"/>
        </w:tabs>
        <w:ind w:left="1440" w:hanging="720"/>
      </w:pPr>
      <w:rPr>
        <w:rFonts w:hint="default"/>
      </w:r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9F2455C"/>
    <w:multiLevelType w:val="hybridMultilevel"/>
    <w:tmpl w:val="1E6ECB48"/>
    <w:lvl w:ilvl="0" w:tplc="1009000F">
      <w:start w:val="5"/>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E562C58"/>
    <w:multiLevelType w:val="hybridMultilevel"/>
    <w:tmpl w:val="B09E48C0"/>
    <w:lvl w:ilvl="0" w:tplc="865CEF3C">
      <w:start w:val="1"/>
      <w:numFmt w:val="lowerRoman"/>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nsid w:val="700A7EB7"/>
    <w:multiLevelType w:val="hybridMultilevel"/>
    <w:tmpl w:val="F6CA46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3887712"/>
    <w:multiLevelType w:val="hybridMultilevel"/>
    <w:tmpl w:val="61F46A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38B64FC"/>
    <w:multiLevelType w:val="hybridMultilevel"/>
    <w:tmpl w:val="E32A50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8331C6D"/>
    <w:multiLevelType w:val="singleLevel"/>
    <w:tmpl w:val="0409000F"/>
    <w:lvl w:ilvl="0">
      <w:start w:val="1"/>
      <w:numFmt w:val="decimal"/>
      <w:lvlText w:val="%1."/>
      <w:lvlJc w:val="left"/>
      <w:pPr>
        <w:tabs>
          <w:tab w:val="num" w:pos="360"/>
        </w:tabs>
        <w:ind w:left="360" w:hanging="360"/>
      </w:pPr>
    </w:lvl>
  </w:abstractNum>
  <w:abstractNum w:abstractNumId="24">
    <w:nsid w:val="7D4D4BAD"/>
    <w:multiLevelType w:val="hybridMultilevel"/>
    <w:tmpl w:val="01D6D4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7EB365CF"/>
    <w:multiLevelType w:val="hybridMultilevel"/>
    <w:tmpl w:val="1DE402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23"/>
  </w:num>
  <w:num w:numId="3">
    <w:abstractNumId w:val="12"/>
  </w:num>
  <w:num w:numId="4">
    <w:abstractNumId w:val="17"/>
  </w:num>
  <w:num w:numId="5">
    <w:abstractNumId w:val="25"/>
  </w:num>
  <w:num w:numId="6">
    <w:abstractNumId w:val="6"/>
  </w:num>
  <w:num w:numId="7">
    <w:abstractNumId w:val="1"/>
  </w:num>
  <w:num w:numId="8">
    <w:abstractNumId w:val="16"/>
  </w:num>
  <w:num w:numId="9">
    <w:abstractNumId w:val="18"/>
  </w:num>
  <w:num w:numId="10">
    <w:abstractNumId w:val="7"/>
  </w:num>
  <w:num w:numId="11">
    <w:abstractNumId w:val="15"/>
  </w:num>
  <w:num w:numId="12">
    <w:abstractNumId w:val="0"/>
  </w:num>
  <w:num w:numId="13">
    <w:abstractNumId w:val="2"/>
  </w:num>
  <w:num w:numId="14">
    <w:abstractNumId w:val="26"/>
  </w:num>
  <w:num w:numId="15">
    <w:abstractNumId w:val="11"/>
  </w:num>
  <w:num w:numId="16">
    <w:abstractNumId w:val="24"/>
  </w:num>
  <w:num w:numId="17">
    <w:abstractNumId w:val="8"/>
  </w:num>
  <w:num w:numId="18">
    <w:abstractNumId w:val="5"/>
  </w:num>
  <w:num w:numId="19">
    <w:abstractNumId w:val="20"/>
  </w:num>
  <w:num w:numId="20">
    <w:abstractNumId w:val="3"/>
  </w:num>
  <w:num w:numId="21">
    <w:abstractNumId w:val="22"/>
  </w:num>
  <w:num w:numId="22">
    <w:abstractNumId w:val="4"/>
  </w:num>
  <w:num w:numId="23">
    <w:abstractNumId w:val="21"/>
  </w:num>
  <w:num w:numId="24">
    <w:abstractNumId w:val="9"/>
  </w:num>
  <w:num w:numId="25">
    <w:abstractNumId w:val="19"/>
  </w:num>
  <w:num w:numId="26">
    <w:abstractNumId w:val="10"/>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5A72"/>
    <w:rsid w:val="00025C18"/>
    <w:rsid w:val="00064F4D"/>
    <w:rsid w:val="000D2C19"/>
    <w:rsid w:val="000E15FC"/>
    <w:rsid w:val="000E5A72"/>
    <w:rsid w:val="00143429"/>
    <w:rsid w:val="001511AB"/>
    <w:rsid w:val="001843BE"/>
    <w:rsid w:val="001C1216"/>
    <w:rsid w:val="001F4A62"/>
    <w:rsid w:val="00255628"/>
    <w:rsid w:val="0033549D"/>
    <w:rsid w:val="0037240E"/>
    <w:rsid w:val="003C4720"/>
    <w:rsid w:val="004305BC"/>
    <w:rsid w:val="005077B3"/>
    <w:rsid w:val="00632AA5"/>
    <w:rsid w:val="00634ACC"/>
    <w:rsid w:val="006436DB"/>
    <w:rsid w:val="006746FD"/>
    <w:rsid w:val="00680991"/>
    <w:rsid w:val="006A0B3B"/>
    <w:rsid w:val="006A74F4"/>
    <w:rsid w:val="00711B17"/>
    <w:rsid w:val="00796287"/>
    <w:rsid w:val="007E31E4"/>
    <w:rsid w:val="00850DCD"/>
    <w:rsid w:val="00851E62"/>
    <w:rsid w:val="008C25C6"/>
    <w:rsid w:val="008D2D6A"/>
    <w:rsid w:val="00913917"/>
    <w:rsid w:val="00941D4F"/>
    <w:rsid w:val="00956950"/>
    <w:rsid w:val="00964B61"/>
    <w:rsid w:val="009906E8"/>
    <w:rsid w:val="009C43F1"/>
    <w:rsid w:val="00A209BA"/>
    <w:rsid w:val="00AC1027"/>
    <w:rsid w:val="00AE16B6"/>
    <w:rsid w:val="00B12710"/>
    <w:rsid w:val="00B41716"/>
    <w:rsid w:val="00B45AA7"/>
    <w:rsid w:val="00B510C9"/>
    <w:rsid w:val="00B90292"/>
    <w:rsid w:val="00BB65FB"/>
    <w:rsid w:val="00BB764E"/>
    <w:rsid w:val="00BD55A0"/>
    <w:rsid w:val="00C05288"/>
    <w:rsid w:val="00C63B15"/>
    <w:rsid w:val="00C77D6D"/>
    <w:rsid w:val="00D36A09"/>
    <w:rsid w:val="00D76FD9"/>
    <w:rsid w:val="00DB1A0E"/>
    <w:rsid w:val="00DB7105"/>
    <w:rsid w:val="00DC06EB"/>
    <w:rsid w:val="00E0279A"/>
    <w:rsid w:val="00E078FB"/>
    <w:rsid w:val="00EC1562"/>
    <w:rsid w:val="00F63713"/>
    <w:rsid w:val="00F87D28"/>
    <w:rsid w:val="00F96FC9"/>
    <w:rsid w:val="00FA470B"/>
    <w:rsid w:val="00FD490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6FC9"/>
    <w:rPr>
      <w:rFonts w:ascii="Arial" w:hAnsi="Arial"/>
      <w:sz w:val="22"/>
      <w:lang w:val="en-US" w:eastAsia="en-US"/>
    </w:rPr>
  </w:style>
  <w:style w:type="paragraph" w:styleId="Heading1">
    <w:name w:val="heading 1"/>
    <w:basedOn w:val="Normal"/>
    <w:next w:val="Normal"/>
    <w:qFormat/>
    <w:rsid w:val="00F96FC9"/>
    <w:pPr>
      <w:keepNext/>
      <w:jc w:val="center"/>
      <w:outlineLvl w:val="0"/>
    </w:pPr>
    <w:rPr>
      <w:b/>
      <w:u w:val="single"/>
      <w:lang w:val="en-GB"/>
    </w:rPr>
  </w:style>
  <w:style w:type="paragraph" w:styleId="Heading2">
    <w:name w:val="heading 2"/>
    <w:basedOn w:val="Normal"/>
    <w:next w:val="Normal"/>
    <w:qFormat/>
    <w:rsid w:val="00F96FC9"/>
    <w:pPr>
      <w:keepNext/>
      <w:jc w:val="center"/>
      <w:outlineLvl w:val="1"/>
    </w:pPr>
    <w:rPr>
      <w:b/>
      <w:lang w:val="en-GB"/>
    </w:rPr>
  </w:style>
  <w:style w:type="paragraph" w:styleId="Heading3">
    <w:name w:val="heading 3"/>
    <w:basedOn w:val="Normal"/>
    <w:next w:val="Normal"/>
    <w:qFormat/>
    <w:rsid w:val="00F96FC9"/>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96FC9"/>
  </w:style>
  <w:style w:type="paragraph" w:styleId="Header">
    <w:name w:val="header"/>
    <w:basedOn w:val="Normal"/>
    <w:rsid w:val="00F96FC9"/>
    <w:pPr>
      <w:tabs>
        <w:tab w:val="center" w:pos="4320"/>
        <w:tab w:val="right" w:pos="8640"/>
      </w:tabs>
    </w:pPr>
  </w:style>
  <w:style w:type="paragraph" w:styleId="Footer">
    <w:name w:val="footer"/>
    <w:basedOn w:val="Normal"/>
    <w:rsid w:val="00F96FC9"/>
    <w:pPr>
      <w:tabs>
        <w:tab w:val="center" w:pos="4320"/>
        <w:tab w:val="right" w:pos="8640"/>
      </w:tabs>
    </w:pPr>
  </w:style>
  <w:style w:type="character" w:styleId="PageNumber">
    <w:name w:val="page number"/>
    <w:basedOn w:val="DefaultParagraphFont"/>
    <w:rsid w:val="00F96FC9"/>
  </w:style>
  <w:style w:type="character" w:styleId="LineNumber">
    <w:name w:val="line number"/>
    <w:basedOn w:val="DefaultParagraphFont"/>
    <w:rsid w:val="00F96FC9"/>
  </w:style>
  <w:style w:type="paragraph" w:styleId="BodyTextIndent">
    <w:name w:val="Body Text Indent"/>
    <w:basedOn w:val="Normal"/>
    <w:rsid w:val="00F96FC9"/>
    <w:pPr>
      <w:ind w:left="450" w:hanging="450"/>
    </w:pPr>
    <w:rPr>
      <w:lang w:val="en-GB"/>
    </w:rPr>
  </w:style>
  <w:style w:type="paragraph" w:styleId="BodyText">
    <w:name w:val="Body Text"/>
    <w:basedOn w:val="Normal"/>
    <w:rsid w:val="00F96FC9"/>
    <w:pPr>
      <w:jc w:val="center"/>
    </w:pPr>
    <w:rPr>
      <w:rFonts w:cs="Arial"/>
      <w:lang w:val="en-CA"/>
    </w:rPr>
  </w:style>
  <w:style w:type="paragraph" w:styleId="Title">
    <w:name w:val="Title"/>
    <w:basedOn w:val="Normal"/>
    <w:qFormat/>
    <w:rsid w:val="00DC06EB"/>
    <w:pPr>
      <w:jc w:val="center"/>
    </w:pPr>
    <w:rPr>
      <w:rFonts w:ascii="Times New Roman" w:hAnsi="Times New Roman"/>
      <w:b/>
      <w:bCs/>
      <w:sz w:val="28"/>
      <w:szCs w:val="24"/>
      <w:lang w:val="en-CA"/>
    </w:rPr>
  </w:style>
  <w:style w:type="character" w:styleId="Hyperlink">
    <w:name w:val="Hyperlink"/>
    <w:basedOn w:val="DefaultParagraphFont"/>
    <w:rsid w:val="00B12710"/>
    <w:rPr>
      <w:color w:val="0000FF"/>
      <w:u w:val="single"/>
    </w:rPr>
  </w:style>
  <w:style w:type="paragraph" w:customStyle="1" w:styleId="Default">
    <w:name w:val="Default"/>
    <w:rsid w:val="00B12710"/>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B12710"/>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B12710"/>
    <w:rPr>
      <w:rFonts w:ascii="Consolas" w:hAnsi="Consolas"/>
      <w:sz w:val="21"/>
      <w:szCs w:val="21"/>
      <w:lang w:val="en-CA"/>
    </w:rPr>
  </w:style>
  <w:style w:type="character" w:customStyle="1" w:styleId="PlainTextChar">
    <w:name w:val="Plain Text Char"/>
    <w:basedOn w:val="DefaultParagraphFont"/>
    <w:link w:val="PlainText"/>
    <w:uiPriority w:val="99"/>
    <w:rsid w:val="00B12710"/>
    <w:rPr>
      <w:rFonts w:ascii="Consolas" w:hAnsi="Consolas"/>
      <w:sz w:val="21"/>
      <w:szCs w:val="21"/>
      <w:lang w:eastAsia="en-US"/>
    </w:rPr>
  </w:style>
  <w:style w:type="paragraph" w:styleId="ListParagraph">
    <w:name w:val="List Paragraph"/>
    <w:basedOn w:val="Normal"/>
    <w:uiPriority w:val="34"/>
    <w:qFormat/>
    <w:rsid w:val="00DB1A0E"/>
    <w:pPr>
      <w:ind w:left="720"/>
    </w:pPr>
  </w:style>
  <w:style w:type="table" w:customStyle="1" w:styleId="LightShading1">
    <w:name w:val="Light Shading1"/>
    <w:basedOn w:val="TableNormal"/>
    <w:next w:val="LightShading"/>
    <w:uiPriority w:val="60"/>
    <w:rsid w:val="00850DC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850DCD"/>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rsid w:val="001F4A62"/>
    <w:rPr>
      <w:rFonts w:ascii="Tahoma" w:hAnsi="Tahoma" w:cs="Tahoma"/>
      <w:sz w:val="16"/>
      <w:szCs w:val="16"/>
    </w:rPr>
  </w:style>
  <w:style w:type="character" w:customStyle="1" w:styleId="BalloonTextChar">
    <w:name w:val="Balloon Text Char"/>
    <w:basedOn w:val="DefaultParagraphFont"/>
    <w:link w:val="BalloonText"/>
    <w:rsid w:val="001F4A62"/>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0E6017-BAD4-42E2-9132-17DB7E16DED7}"/>
</file>

<file path=customXml/itemProps2.xml><?xml version="1.0" encoding="utf-8"?>
<ds:datastoreItem xmlns:ds="http://schemas.openxmlformats.org/officeDocument/2006/customXml" ds:itemID="{8CF798C2-2F84-4BDD-9406-C7ADAF782993}"/>
</file>

<file path=customXml/itemProps3.xml><?xml version="1.0" encoding="utf-8"?>
<ds:datastoreItem xmlns:ds="http://schemas.openxmlformats.org/officeDocument/2006/customXml" ds:itemID="{5D846188-F2B7-4838-A496-7189D46AB22B}"/>
</file>

<file path=docProps/app.xml><?xml version="1.0" encoding="utf-8"?>
<Properties xmlns="http://schemas.openxmlformats.org/officeDocument/2006/extended-properties" xmlns:vt="http://schemas.openxmlformats.org/officeDocument/2006/docPropsVTypes">
  <Template>Normal.dotm</Template>
  <TotalTime>2</TotalTime>
  <Pages>6</Pages>
  <Words>1807</Words>
  <Characters>10303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12086</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5</cp:revision>
  <cp:lastPrinted>2014-11-27T16:36:00Z</cp:lastPrinted>
  <dcterms:created xsi:type="dcterms:W3CDTF">2014-05-19T13:22:00Z</dcterms:created>
  <dcterms:modified xsi:type="dcterms:W3CDTF">2014-11-27T16:36:00Z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5628200</vt:r8>
  </property>
</Properties>
</file>